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58EA4" w14:textId="7593D285" w:rsidR="00A41C1A" w:rsidRDefault="004259E0" w:rsidP="00C56BC9">
      <w:pPr>
        <w:spacing w:line="360" w:lineRule="auto"/>
        <w:rPr>
          <w:rFonts w:ascii="Century Gothic" w:hAnsi="Century Gothic" w:cs="Arial"/>
          <w:shd w:val="clear" w:color="auto" w:fill="FFFFFF"/>
        </w:rPr>
      </w:pPr>
      <w:r>
        <w:rPr>
          <w:noProof/>
        </w:rPr>
        <w:drawing>
          <wp:inline distT="0" distB="0" distL="0" distR="0" wp14:anchorId="55582763" wp14:editId="31DFE653">
            <wp:extent cx="1257300" cy="1314450"/>
            <wp:effectExtent l="0" t="0" r="0" b="0"/>
            <wp:docPr id="290063986" name="Picture 1" descr="A picture containing logo, font, tex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063986" name="Picture 1" descr="A picture containing logo, font, text, graphic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314450"/>
                    </a:xfrm>
                    <a:prstGeom prst="rect">
                      <a:avLst/>
                    </a:prstGeom>
                    <a:noFill/>
                    <a:ln>
                      <a:noFill/>
                    </a:ln>
                  </pic:spPr>
                </pic:pic>
              </a:graphicData>
            </a:graphic>
          </wp:inline>
        </w:drawing>
      </w:r>
    </w:p>
    <w:p w14:paraId="2FD1AA4B" w14:textId="18E4B129" w:rsidR="00A41C1A" w:rsidRDefault="00A41C1A" w:rsidP="00C017CC">
      <w:pPr>
        <w:spacing w:line="360" w:lineRule="auto"/>
        <w:rPr>
          <w:rFonts w:ascii="Century Gothic" w:hAnsi="Century Gothic" w:cs="Arial"/>
          <w:shd w:val="clear" w:color="auto" w:fill="FFFFFF"/>
        </w:rPr>
      </w:pPr>
      <w:r>
        <w:rPr>
          <w:rFonts w:ascii="Century Gothic" w:hAnsi="Century Gothic" w:cs="Arial"/>
          <w:shd w:val="clear" w:color="auto" w:fill="FFFFFF"/>
        </w:rPr>
        <w:t>MEDIA CONTACT</w:t>
      </w:r>
      <w:r>
        <w:rPr>
          <w:rFonts w:ascii="Century Gothic" w:hAnsi="Century Gothic" w:cs="Arial"/>
          <w:shd w:val="clear" w:color="auto" w:fill="FFFFFF"/>
        </w:rPr>
        <w:br/>
      </w:r>
      <w:r w:rsidR="004259E0">
        <w:rPr>
          <w:rFonts w:ascii="Century Gothic" w:hAnsi="Century Gothic" w:cs="Arial"/>
          <w:shd w:val="clear" w:color="auto" w:fill="FFFFFF"/>
        </w:rPr>
        <w:t>Maggie Davidson</w:t>
      </w:r>
      <w:r>
        <w:rPr>
          <w:rFonts w:ascii="Century Gothic" w:hAnsi="Century Gothic" w:cs="Arial"/>
          <w:shd w:val="clear" w:color="auto" w:fill="FFFFFF"/>
        </w:rPr>
        <w:t xml:space="preserve"> | </w:t>
      </w:r>
      <w:r w:rsidR="004259E0">
        <w:rPr>
          <w:rFonts w:ascii="Century Gothic" w:hAnsi="Century Gothic" w:cs="Arial"/>
          <w:shd w:val="clear" w:color="auto" w:fill="FFFFFF"/>
        </w:rPr>
        <w:t>Executive</w:t>
      </w:r>
      <w:r>
        <w:rPr>
          <w:rFonts w:ascii="Century Gothic" w:hAnsi="Century Gothic" w:cs="Arial"/>
          <w:shd w:val="clear" w:color="auto" w:fill="FFFFFF"/>
        </w:rPr>
        <w:t xml:space="preserve"> Director</w:t>
      </w:r>
      <w:r>
        <w:rPr>
          <w:rFonts w:ascii="Century Gothic" w:hAnsi="Century Gothic" w:cs="Arial"/>
          <w:shd w:val="clear" w:color="auto" w:fill="FFFFFF"/>
        </w:rPr>
        <w:br/>
      </w:r>
      <w:r w:rsidR="004259E0">
        <w:rPr>
          <w:rFonts w:ascii="Century Gothic" w:hAnsi="Century Gothic" w:cs="Arial"/>
          <w:shd w:val="clear" w:color="auto" w:fill="FFFFFF"/>
        </w:rPr>
        <w:t>Maggie.davidson@mccpra.com</w:t>
      </w:r>
      <w:r>
        <w:rPr>
          <w:rFonts w:ascii="Century Gothic" w:hAnsi="Century Gothic" w:cs="Arial"/>
          <w:shd w:val="clear" w:color="auto" w:fill="FFFFFF"/>
        </w:rPr>
        <w:br/>
      </w:r>
      <w:r w:rsidR="004259E0">
        <w:rPr>
          <w:rFonts w:ascii="Century Gothic" w:hAnsi="Century Gothic" w:cs="Arial"/>
          <w:shd w:val="clear" w:color="auto" w:fill="FFFFFF"/>
        </w:rPr>
        <w:t xml:space="preserve">Office: </w:t>
      </w:r>
      <w:r>
        <w:rPr>
          <w:rFonts w:ascii="Century Gothic" w:hAnsi="Century Gothic" w:cs="Arial"/>
          <w:shd w:val="clear" w:color="auto" w:fill="FFFFFF"/>
        </w:rPr>
        <w:t xml:space="preserve">(229) </w:t>
      </w:r>
      <w:r w:rsidR="004259E0">
        <w:rPr>
          <w:rFonts w:ascii="Century Gothic" w:hAnsi="Century Gothic" w:cs="Arial"/>
          <w:shd w:val="clear" w:color="auto" w:fill="FFFFFF"/>
        </w:rPr>
        <w:t xml:space="preserve">668-0028 </w:t>
      </w:r>
    </w:p>
    <w:p w14:paraId="0732428E" w14:textId="2E2FF883" w:rsidR="00A41C1A" w:rsidRDefault="00A41C1A" w:rsidP="00A41C1A">
      <w:pPr>
        <w:spacing w:line="360" w:lineRule="auto"/>
        <w:jc w:val="right"/>
        <w:rPr>
          <w:rFonts w:ascii="Century Gothic" w:hAnsi="Century Gothic" w:cs="Arial"/>
          <w:shd w:val="clear" w:color="auto" w:fill="FFFFFF"/>
        </w:rPr>
      </w:pPr>
    </w:p>
    <w:p w14:paraId="015D728A" w14:textId="315BDE71" w:rsidR="00A41C1A" w:rsidRPr="007B01A3" w:rsidRDefault="004259E0" w:rsidP="00A41C1A">
      <w:pPr>
        <w:spacing w:line="360" w:lineRule="auto"/>
        <w:jc w:val="center"/>
        <w:rPr>
          <w:rFonts w:ascii="Century Gothic" w:hAnsi="Century Gothic" w:cs="Arial"/>
          <w:b/>
          <w:bCs/>
          <w:shd w:val="clear" w:color="auto" w:fill="FFFFFF"/>
        </w:rPr>
      </w:pPr>
      <w:r>
        <w:rPr>
          <w:rFonts w:ascii="Century Gothic" w:hAnsi="Century Gothic" w:cs="Arial"/>
          <w:b/>
          <w:bCs/>
          <w:shd w:val="clear" w:color="auto" w:fill="FFFFFF"/>
        </w:rPr>
        <w:t xml:space="preserve">Moultrie-Colquitt County Parks &amp; Rec Secures $1.8M Grant for Improvements </w:t>
      </w:r>
      <w:r>
        <w:rPr>
          <w:rFonts w:ascii="Century Gothic" w:hAnsi="Century Gothic" w:cs="Arial"/>
          <w:b/>
          <w:bCs/>
          <w:shd w:val="clear" w:color="auto" w:fill="FFFFFF"/>
        </w:rPr>
        <w:br/>
        <w:t>to William Bryant Park Complex in Northwest Moultrie</w:t>
      </w:r>
      <w:r w:rsidR="00A41C1A" w:rsidRPr="007B01A3">
        <w:rPr>
          <w:rFonts w:ascii="Century Gothic" w:hAnsi="Century Gothic" w:cs="Arial"/>
          <w:b/>
          <w:bCs/>
          <w:shd w:val="clear" w:color="auto" w:fill="FFFFFF"/>
        </w:rPr>
        <w:br/>
      </w:r>
    </w:p>
    <w:p w14:paraId="149C9779" w14:textId="52660B70" w:rsidR="00C56BC9" w:rsidRDefault="00C56BC9" w:rsidP="00C56BC9">
      <w:pPr>
        <w:spacing w:line="360" w:lineRule="auto"/>
        <w:rPr>
          <w:rFonts w:ascii="Century Gothic" w:hAnsi="Century Gothic" w:cs="Arial"/>
          <w:shd w:val="clear" w:color="auto" w:fill="FFFFFF"/>
        </w:rPr>
      </w:pPr>
      <w:r>
        <w:rPr>
          <w:rFonts w:ascii="Century Gothic" w:hAnsi="Century Gothic" w:cs="Arial"/>
          <w:shd w:val="clear" w:color="auto" w:fill="FFFFFF"/>
        </w:rPr>
        <w:t>FOR IMMEDIATE RELEASE</w:t>
      </w:r>
    </w:p>
    <w:p w14:paraId="558857E7" w14:textId="51C78169" w:rsidR="00052295" w:rsidRDefault="004259E0" w:rsidP="004259E0">
      <w:pPr>
        <w:spacing w:line="360" w:lineRule="auto"/>
        <w:rPr>
          <w:rFonts w:ascii="Century Gothic" w:hAnsi="Century Gothic" w:cs="Arial"/>
          <w:shd w:val="clear" w:color="auto" w:fill="FFFFFF"/>
        </w:rPr>
      </w:pPr>
      <w:r>
        <w:rPr>
          <w:rFonts w:ascii="Century Gothic" w:hAnsi="Century Gothic" w:cs="Arial"/>
          <w:shd w:val="clear" w:color="auto" w:fill="FFFFFF"/>
        </w:rPr>
        <w:t>May 19, 2023</w:t>
      </w:r>
      <w:r w:rsidR="00C56BC9">
        <w:rPr>
          <w:rFonts w:ascii="Century Gothic" w:hAnsi="Century Gothic" w:cs="Arial"/>
          <w:shd w:val="clear" w:color="auto" w:fill="FFFFFF"/>
        </w:rPr>
        <w:t xml:space="preserve"> – </w:t>
      </w:r>
      <w:r w:rsidR="00A41C1A">
        <w:rPr>
          <w:rFonts w:ascii="Century Gothic" w:hAnsi="Century Gothic" w:cs="Arial"/>
          <w:shd w:val="clear" w:color="auto" w:fill="FFFFFF"/>
        </w:rPr>
        <w:t>(</w:t>
      </w:r>
      <w:r>
        <w:rPr>
          <w:rFonts w:ascii="Century Gothic" w:hAnsi="Century Gothic" w:cs="Arial"/>
          <w:shd w:val="clear" w:color="auto" w:fill="FFFFFF"/>
        </w:rPr>
        <w:t>MOULTRIE</w:t>
      </w:r>
      <w:r w:rsidR="00C56BC9">
        <w:rPr>
          <w:rFonts w:ascii="Century Gothic" w:hAnsi="Century Gothic" w:cs="Arial"/>
          <w:shd w:val="clear" w:color="auto" w:fill="FFFFFF"/>
        </w:rPr>
        <w:t>, GA</w:t>
      </w:r>
      <w:r w:rsidR="00A41C1A">
        <w:rPr>
          <w:rFonts w:ascii="Century Gothic" w:hAnsi="Century Gothic" w:cs="Arial"/>
          <w:shd w:val="clear" w:color="auto" w:fill="FFFFFF"/>
        </w:rPr>
        <w:t>)</w:t>
      </w:r>
      <w:r w:rsidR="00C56BC9">
        <w:rPr>
          <w:rFonts w:ascii="Century Gothic" w:hAnsi="Century Gothic" w:cs="Arial"/>
          <w:shd w:val="clear" w:color="auto" w:fill="FFFFFF"/>
        </w:rPr>
        <w:t xml:space="preserve"> – </w:t>
      </w:r>
      <w:r>
        <w:rPr>
          <w:rFonts w:ascii="Century Gothic" w:hAnsi="Century Gothic" w:cs="Arial"/>
          <w:shd w:val="clear" w:color="auto" w:fill="FFFFFF"/>
        </w:rPr>
        <w:t>The Moultrie</w:t>
      </w:r>
      <w:r w:rsidR="00642AB9">
        <w:rPr>
          <w:rFonts w:ascii="Century Gothic" w:hAnsi="Century Gothic" w:cs="Arial"/>
          <w:shd w:val="clear" w:color="auto" w:fill="FFFFFF"/>
        </w:rPr>
        <w:t xml:space="preserve"> </w:t>
      </w:r>
      <w:r>
        <w:rPr>
          <w:rFonts w:ascii="Century Gothic" w:hAnsi="Century Gothic" w:cs="Arial"/>
          <w:shd w:val="clear" w:color="auto" w:fill="FFFFFF"/>
        </w:rPr>
        <w:t xml:space="preserve">Colquitt County Parks </w:t>
      </w:r>
      <w:r w:rsidR="00642AB9">
        <w:rPr>
          <w:rFonts w:ascii="Century Gothic" w:hAnsi="Century Gothic" w:cs="Arial"/>
          <w:shd w:val="clear" w:color="auto" w:fill="FFFFFF"/>
        </w:rPr>
        <w:t>and</w:t>
      </w:r>
      <w:r>
        <w:rPr>
          <w:rFonts w:ascii="Century Gothic" w:hAnsi="Century Gothic" w:cs="Arial"/>
          <w:shd w:val="clear" w:color="auto" w:fill="FFFFFF"/>
        </w:rPr>
        <w:t xml:space="preserve"> Recreation Authority</w:t>
      </w:r>
      <w:r w:rsidR="00642AB9">
        <w:rPr>
          <w:rFonts w:ascii="Century Gothic" w:hAnsi="Century Gothic" w:cs="Arial"/>
          <w:shd w:val="clear" w:color="auto" w:fill="FFFFFF"/>
        </w:rPr>
        <w:t xml:space="preserve"> (MCCPRA)</w:t>
      </w:r>
      <w:r>
        <w:rPr>
          <w:rFonts w:ascii="Century Gothic" w:hAnsi="Century Gothic" w:cs="Arial"/>
          <w:shd w:val="clear" w:color="auto" w:fill="FFFFFF"/>
        </w:rPr>
        <w:t xml:space="preserve"> was awarded a $1.8 million grant by Governor Brian P. Kemp on Thursday. The</w:t>
      </w:r>
      <w:r w:rsidR="00CD2621">
        <w:rPr>
          <w:rFonts w:ascii="Century Gothic" w:hAnsi="Century Gothic" w:cs="Arial"/>
          <w:shd w:val="clear" w:color="auto" w:fill="FFFFFF"/>
        </w:rPr>
        <w:t xml:space="preserve"> “</w:t>
      </w:r>
      <w:r w:rsidR="00CD2621" w:rsidRPr="00CD2621">
        <w:rPr>
          <w:rFonts w:ascii="Century Gothic" w:hAnsi="Century Gothic" w:cs="Arial"/>
          <w:shd w:val="clear" w:color="auto" w:fill="FFFFFF"/>
        </w:rPr>
        <w:t>Improving Neighborhood Outcomes in Disproportionately Impacted Communities</w:t>
      </w:r>
      <w:r w:rsidR="00CD2621">
        <w:rPr>
          <w:rFonts w:ascii="Century Gothic" w:hAnsi="Century Gothic" w:cs="Arial"/>
          <w:shd w:val="clear" w:color="auto" w:fill="FFFFFF"/>
        </w:rPr>
        <w:t>” grant funding is designed to</w:t>
      </w:r>
      <w:r>
        <w:rPr>
          <w:rFonts w:ascii="Century Gothic" w:hAnsi="Century Gothic" w:cs="Arial"/>
          <w:shd w:val="clear" w:color="auto" w:fill="FFFFFF"/>
        </w:rPr>
        <w:t xml:space="preserve"> </w:t>
      </w:r>
      <w:r w:rsidR="00CD2621" w:rsidRPr="00CD2621">
        <w:rPr>
          <w:rFonts w:ascii="Century Gothic" w:hAnsi="Century Gothic" w:cs="Arial"/>
          <w:shd w:val="clear" w:color="auto" w:fill="FFFFFF"/>
        </w:rPr>
        <w:t>improv</w:t>
      </w:r>
      <w:r w:rsidR="00CD2621">
        <w:rPr>
          <w:rFonts w:ascii="Century Gothic" w:hAnsi="Century Gothic" w:cs="Arial"/>
          <w:shd w:val="clear" w:color="auto" w:fill="FFFFFF"/>
        </w:rPr>
        <w:t>e</w:t>
      </w:r>
      <w:r w:rsidR="00CD2621" w:rsidRPr="00CD2621">
        <w:rPr>
          <w:rFonts w:ascii="Century Gothic" w:hAnsi="Century Gothic" w:cs="Arial"/>
          <w:shd w:val="clear" w:color="auto" w:fill="FFFFFF"/>
        </w:rPr>
        <w:t xml:space="preserve"> recreational facilities in Qualified Census Tracts</w:t>
      </w:r>
      <w:r w:rsidR="00CD2621">
        <w:rPr>
          <w:rFonts w:ascii="Century Gothic" w:hAnsi="Century Gothic" w:cs="Arial"/>
          <w:shd w:val="clear" w:color="auto" w:fill="FFFFFF"/>
        </w:rPr>
        <w:t xml:space="preserve"> (QCT) across the state, which are defined as areas with a </w:t>
      </w:r>
      <w:r w:rsidR="00CD2621" w:rsidRPr="00CD2621">
        <w:rPr>
          <w:rFonts w:ascii="Century Gothic" w:hAnsi="Century Gothic" w:cs="Arial"/>
          <w:shd w:val="clear" w:color="auto" w:fill="FFFFFF"/>
        </w:rPr>
        <w:t xml:space="preserve">poverty rate of 25 </w:t>
      </w:r>
      <w:r w:rsidR="00CD2621">
        <w:rPr>
          <w:rFonts w:ascii="Century Gothic" w:hAnsi="Century Gothic" w:cs="Arial"/>
          <w:shd w:val="clear" w:color="auto" w:fill="FFFFFF"/>
        </w:rPr>
        <w:t xml:space="preserve">percent </w:t>
      </w:r>
      <w:r w:rsidR="00CD2621" w:rsidRPr="00CD2621">
        <w:rPr>
          <w:rFonts w:ascii="Century Gothic" w:hAnsi="Century Gothic" w:cs="Arial"/>
          <w:shd w:val="clear" w:color="auto" w:fill="FFFFFF"/>
        </w:rPr>
        <w:t>or more</w:t>
      </w:r>
      <w:r w:rsidR="00CD2621">
        <w:rPr>
          <w:rFonts w:ascii="Century Gothic" w:hAnsi="Century Gothic" w:cs="Arial"/>
          <w:shd w:val="clear" w:color="auto" w:fill="FFFFFF"/>
        </w:rPr>
        <w:t xml:space="preserve">. </w:t>
      </w:r>
    </w:p>
    <w:p w14:paraId="1DC79F13" w14:textId="51DD461D" w:rsidR="00642AB9" w:rsidRDefault="00CD2621" w:rsidP="004259E0">
      <w:pPr>
        <w:spacing w:line="360" w:lineRule="auto"/>
        <w:rPr>
          <w:rFonts w:ascii="Century Gothic" w:hAnsi="Century Gothic" w:cs="Arial"/>
          <w:shd w:val="clear" w:color="auto" w:fill="FFFFFF"/>
        </w:rPr>
      </w:pPr>
      <w:r>
        <w:rPr>
          <w:rFonts w:ascii="Century Gothic" w:hAnsi="Century Gothic" w:cs="Arial"/>
          <w:shd w:val="clear" w:color="auto" w:fill="FFFFFF"/>
        </w:rPr>
        <w:t xml:space="preserve">In Northwest Moultrie, </w:t>
      </w:r>
      <w:r w:rsidRPr="00CD2621">
        <w:rPr>
          <w:rFonts w:ascii="Century Gothic" w:hAnsi="Century Gothic" w:cs="Arial"/>
          <w:shd w:val="clear" w:color="auto" w:fill="FFFFFF"/>
        </w:rPr>
        <w:t>William Bryant Park, Shaw</w:t>
      </w:r>
      <w:r>
        <w:rPr>
          <w:rFonts w:ascii="Century Gothic" w:hAnsi="Century Gothic" w:cs="Arial"/>
          <w:shd w:val="clear" w:color="auto" w:fill="FFFFFF"/>
        </w:rPr>
        <w:t xml:space="preserve"> </w:t>
      </w:r>
      <w:r w:rsidRPr="00CD2621">
        <w:rPr>
          <w:rFonts w:ascii="Century Gothic" w:hAnsi="Century Gothic" w:cs="Arial"/>
          <w:shd w:val="clear" w:color="auto" w:fill="FFFFFF"/>
        </w:rPr>
        <w:t xml:space="preserve">Gymnasium and Aquatics Center, R. D. Smith Youth Center, </w:t>
      </w:r>
      <w:proofErr w:type="spellStart"/>
      <w:r>
        <w:rPr>
          <w:rFonts w:ascii="Century Gothic" w:hAnsi="Century Gothic" w:cs="Arial"/>
          <w:shd w:val="clear" w:color="auto" w:fill="FFFFFF"/>
        </w:rPr>
        <w:t>Ryce</w:t>
      </w:r>
      <w:proofErr w:type="spellEnd"/>
      <w:r>
        <w:rPr>
          <w:rFonts w:ascii="Century Gothic" w:hAnsi="Century Gothic" w:cs="Arial"/>
          <w:shd w:val="clear" w:color="auto" w:fill="FFFFFF"/>
        </w:rPr>
        <w:t xml:space="preserve"> Community </w:t>
      </w:r>
      <w:proofErr w:type="gramStart"/>
      <w:r>
        <w:rPr>
          <w:rFonts w:ascii="Century Gothic" w:hAnsi="Century Gothic" w:cs="Arial"/>
          <w:shd w:val="clear" w:color="auto" w:fill="FFFFFF"/>
        </w:rPr>
        <w:t>Center</w:t>
      </w:r>
      <w:proofErr w:type="gramEnd"/>
      <w:r>
        <w:rPr>
          <w:rFonts w:ascii="Century Gothic" w:hAnsi="Century Gothic" w:cs="Arial"/>
          <w:shd w:val="clear" w:color="auto" w:fill="FFFFFF"/>
        </w:rPr>
        <w:t xml:space="preserve"> </w:t>
      </w:r>
      <w:r w:rsidRPr="00CD2621">
        <w:rPr>
          <w:rFonts w:ascii="Century Gothic" w:hAnsi="Century Gothic" w:cs="Arial"/>
          <w:shd w:val="clear" w:color="auto" w:fill="FFFFFF"/>
        </w:rPr>
        <w:t>and Drew Field</w:t>
      </w:r>
      <w:r>
        <w:rPr>
          <w:rFonts w:ascii="Century Gothic" w:hAnsi="Century Gothic" w:cs="Arial"/>
          <w:shd w:val="clear" w:color="auto" w:fill="FFFFFF"/>
        </w:rPr>
        <w:t xml:space="preserve"> lie within QTC 9703</w:t>
      </w:r>
      <w:r w:rsidR="00642AB9">
        <w:rPr>
          <w:rFonts w:ascii="Century Gothic" w:hAnsi="Century Gothic" w:cs="Arial"/>
          <w:shd w:val="clear" w:color="auto" w:fill="FFFFFF"/>
        </w:rPr>
        <w:t xml:space="preserve">, and according to </w:t>
      </w:r>
      <w:r w:rsidR="00642AB9" w:rsidRPr="00642AB9">
        <w:rPr>
          <w:rFonts w:ascii="Century Gothic" w:hAnsi="Century Gothic" w:cs="Arial"/>
          <w:shd w:val="clear" w:color="auto" w:fill="FFFFFF"/>
        </w:rPr>
        <w:t xml:space="preserve">the latest census information, 4184 </w:t>
      </w:r>
      <w:r w:rsidR="00642AB9">
        <w:rPr>
          <w:rFonts w:ascii="Century Gothic" w:hAnsi="Century Gothic" w:cs="Arial"/>
          <w:shd w:val="clear" w:color="auto" w:fill="FFFFFF"/>
        </w:rPr>
        <w:t>citizens</w:t>
      </w:r>
      <w:r w:rsidR="00642AB9" w:rsidRPr="00642AB9">
        <w:rPr>
          <w:rFonts w:ascii="Century Gothic" w:hAnsi="Century Gothic" w:cs="Arial"/>
          <w:shd w:val="clear" w:color="auto" w:fill="FFFFFF"/>
        </w:rPr>
        <w:t xml:space="preserve"> </w:t>
      </w:r>
      <w:r w:rsidR="00642AB9">
        <w:rPr>
          <w:rFonts w:ascii="Century Gothic" w:hAnsi="Century Gothic" w:cs="Arial"/>
          <w:shd w:val="clear" w:color="auto" w:fill="FFFFFF"/>
        </w:rPr>
        <w:t>also reside in</w:t>
      </w:r>
      <w:r w:rsidR="00642AB9" w:rsidRPr="00642AB9">
        <w:rPr>
          <w:rFonts w:ascii="Century Gothic" w:hAnsi="Century Gothic" w:cs="Arial"/>
          <w:shd w:val="clear" w:color="auto" w:fill="FFFFFF"/>
        </w:rPr>
        <w:t xml:space="preserve"> </w:t>
      </w:r>
      <w:r w:rsidR="00642AB9">
        <w:rPr>
          <w:rFonts w:ascii="Century Gothic" w:hAnsi="Century Gothic" w:cs="Arial"/>
          <w:shd w:val="clear" w:color="auto" w:fill="FFFFFF"/>
        </w:rPr>
        <w:t>T</w:t>
      </w:r>
      <w:r w:rsidR="00642AB9" w:rsidRPr="00642AB9">
        <w:rPr>
          <w:rFonts w:ascii="Century Gothic" w:hAnsi="Century Gothic" w:cs="Arial"/>
          <w:shd w:val="clear" w:color="auto" w:fill="FFFFFF"/>
        </w:rPr>
        <w:t>rac</w:t>
      </w:r>
      <w:r w:rsidR="00642AB9">
        <w:rPr>
          <w:rFonts w:ascii="Century Gothic" w:hAnsi="Century Gothic" w:cs="Arial"/>
          <w:shd w:val="clear" w:color="auto" w:fill="FFFFFF"/>
        </w:rPr>
        <w:t>t</w:t>
      </w:r>
      <w:r w:rsidR="00642AB9" w:rsidRPr="00642AB9">
        <w:rPr>
          <w:rFonts w:ascii="Century Gothic" w:hAnsi="Century Gothic" w:cs="Arial"/>
          <w:shd w:val="clear" w:color="auto" w:fill="FFFFFF"/>
        </w:rPr>
        <w:t xml:space="preserve"> 9703</w:t>
      </w:r>
      <w:r w:rsidR="00CC4FC1">
        <w:rPr>
          <w:rFonts w:ascii="Century Gothic" w:hAnsi="Century Gothic" w:cs="Arial"/>
          <w:shd w:val="clear" w:color="auto" w:fill="FFFFFF"/>
        </w:rPr>
        <w:t>.</w:t>
      </w:r>
    </w:p>
    <w:p w14:paraId="02776873" w14:textId="331D80FF" w:rsidR="00CD2621" w:rsidRDefault="00642AB9" w:rsidP="004259E0">
      <w:pPr>
        <w:spacing w:line="360" w:lineRule="auto"/>
        <w:rPr>
          <w:rFonts w:ascii="Century Gothic" w:hAnsi="Century Gothic" w:cs="Arial"/>
          <w:shd w:val="clear" w:color="auto" w:fill="FFFFFF"/>
        </w:rPr>
      </w:pPr>
      <w:r w:rsidRPr="00642AB9">
        <w:rPr>
          <w:rFonts w:ascii="Century Gothic" w:hAnsi="Century Gothic" w:cs="Arial"/>
          <w:shd w:val="clear" w:color="auto" w:fill="FFFFFF"/>
        </w:rPr>
        <w:t>MCCPRA took over the William Bryant Park</w:t>
      </w:r>
      <w:r>
        <w:rPr>
          <w:rFonts w:ascii="Century Gothic" w:hAnsi="Century Gothic" w:cs="Arial"/>
          <w:shd w:val="clear" w:color="auto" w:fill="FFFFFF"/>
        </w:rPr>
        <w:t xml:space="preserve"> c</w:t>
      </w:r>
      <w:r w:rsidRPr="00642AB9">
        <w:rPr>
          <w:rFonts w:ascii="Century Gothic" w:hAnsi="Century Gothic" w:cs="Arial"/>
          <w:shd w:val="clear" w:color="auto" w:fill="FFFFFF"/>
        </w:rPr>
        <w:t>omplex facilities</w:t>
      </w:r>
      <w:r w:rsidR="00CC4FC1">
        <w:rPr>
          <w:rFonts w:ascii="Century Gothic" w:hAnsi="Century Gothic" w:cs="Arial"/>
          <w:shd w:val="clear" w:color="auto" w:fill="FFFFFF"/>
        </w:rPr>
        <w:t>, located at 735 5</w:t>
      </w:r>
      <w:r w:rsidR="00CC4FC1" w:rsidRPr="00CC4FC1">
        <w:rPr>
          <w:rFonts w:ascii="Century Gothic" w:hAnsi="Century Gothic" w:cs="Arial"/>
          <w:shd w:val="clear" w:color="auto" w:fill="FFFFFF"/>
          <w:vertAlign w:val="superscript"/>
        </w:rPr>
        <w:t>th</w:t>
      </w:r>
      <w:r w:rsidR="00CC4FC1">
        <w:rPr>
          <w:rFonts w:ascii="Century Gothic" w:hAnsi="Century Gothic" w:cs="Arial"/>
          <w:shd w:val="clear" w:color="auto" w:fill="FFFFFF"/>
        </w:rPr>
        <w:t xml:space="preserve"> Avenue NW,</w:t>
      </w:r>
      <w:r w:rsidRPr="00642AB9">
        <w:rPr>
          <w:rFonts w:ascii="Century Gothic" w:hAnsi="Century Gothic" w:cs="Arial"/>
          <w:shd w:val="clear" w:color="auto" w:fill="FFFFFF"/>
        </w:rPr>
        <w:t xml:space="preserve"> in 2017 when the Authority was formed and began managing all parks and recreation in</w:t>
      </w:r>
      <w:r>
        <w:rPr>
          <w:rFonts w:ascii="Century Gothic" w:hAnsi="Century Gothic" w:cs="Arial"/>
          <w:shd w:val="clear" w:color="auto" w:fill="FFFFFF"/>
        </w:rPr>
        <w:t xml:space="preserve"> </w:t>
      </w:r>
      <w:r w:rsidRPr="00642AB9">
        <w:rPr>
          <w:rFonts w:ascii="Century Gothic" w:hAnsi="Century Gothic" w:cs="Arial"/>
          <w:shd w:val="clear" w:color="auto" w:fill="FFFFFF"/>
        </w:rPr>
        <w:t>the county. The William Bryant Park complex</w:t>
      </w:r>
      <w:r w:rsidR="00A1641C">
        <w:rPr>
          <w:rFonts w:ascii="Century Gothic" w:hAnsi="Century Gothic" w:cs="Arial"/>
          <w:shd w:val="clear" w:color="auto" w:fill="FFFFFF"/>
        </w:rPr>
        <w:t>,</w:t>
      </w:r>
      <w:r w:rsidRPr="00642AB9">
        <w:rPr>
          <w:rFonts w:ascii="Century Gothic" w:hAnsi="Century Gothic" w:cs="Arial"/>
          <w:shd w:val="clear" w:color="auto" w:fill="FFFFFF"/>
        </w:rPr>
        <w:t xml:space="preserve"> with some facilities like</w:t>
      </w:r>
      <w:r w:rsidR="00A1641C">
        <w:rPr>
          <w:rFonts w:ascii="Century Gothic" w:hAnsi="Century Gothic" w:cs="Arial"/>
          <w:shd w:val="clear" w:color="auto" w:fill="FFFFFF"/>
        </w:rPr>
        <w:t xml:space="preserve"> </w:t>
      </w:r>
      <w:proofErr w:type="spellStart"/>
      <w:r w:rsidR="00A1641C">
        <w:rPr>
          <w:rFonts w:ascii="Century Gothic" w:hAnsi="Century Gothic" w:cs="Arial"/>
          <w:shd w:val="clear" w:color="auto" w:fill="FFFFFF"/>
        </w:rPr>
        <w:t>Ryce</w:t>
      </w:r>
      <w:proofErr w:type="spellEnd"/>
      <w:r w:rsidR="00A1641C">
        <w:rPr>
          <w:rFonts w:ascii="Century Gothic" w:hAnsi="Century Gothic" w:cs="Arial"/>
          <w:shd w:val="clear" w:color="auto" w:fill="FFFFFF"/>
        </w:rPr>
        <w:t xml:space="preserve"> Community Center,</w:t>
      </w:r>
      <w:r w:rsidRPr="00642AB9">
        <w:rPr>
          <w:rFonts w:ascii="Century Gothic" w:hAnsi="Century Gothic" w:cs="Arial"/>
          <w:shd w:val="clear" w:color="auto" w:fill="FFFFFF"/>
        </w:rPr>
        <w:t xml:space="preserve"> Shaw</w:t>
      </w:r>
      <w:r>
        <w:rPr>
          <w:rFonts w:ascii="Century Gothic" w:hAnsi="Century Gothic" w:cs="Arial"/>
          <w:shd w:val="clear" w:color="auto" w:fill="FFFFFF"/>
        </w:rPr>
        <w:t xml:space="preserve"> </w:t>
      </w:r>
      <w:r w:rsidRPr="00642AB9">
        <w:rPr>
          <w:rFonts w:ascii="Century Gothic" w:hAnsi="Century Gothic" w:cs="Arial"/>
          <w:shd w:val="clear" w:color="auto" w:fill="FFFFFF"/>
        </w:rPr>
        <w:t xml:space="preserve">Gymnasium, the Aquatics Center, and R.D. Smith Youth Center </w:t>
      </w:r>
      <w:r>
        <w:rPr>
          <w:rFonts w:ascii="Century Gothic" w:hAnsi="Century Gothic" w:cs="Arial"/>
          <w:shd w:val="clear" w:color="auto" w:fill="FFFFFF"/>
        </w:rPr>
        <w:t xml:space="preserve">clocking in </w:t>
      </w:r>
      <w:r w:rsidRPr="00642AB9">
        <w:rPr>
          <w:rFonts w:ascii="Century Gothic" w:hAnsi="Century Gothic" w:cs="Arial"/>
          <w:shd w:val="clear" w:color="auto" w:fill="FFFFFF"/>
        </w:rPr>
        <w:t>over 60 years old. The rehabilitation of</w:t>
      </w:r>
      <w:r>
        <w:rPr>
          <w:rFonts w:ascii="Century Gothic" w:hAnsi="Century Gothic" w:cs="Arial"/>
          <w:shd w:val="clear" w:color="auto" w:fill="FFFFFF"/>
        </w:rPr>
        <w:t xml:space="preserve"> </w:t>
      </w:r>
      <w:r w:rsidRPr="00642AB9">
        <w:rPr>
          <w:rFonts w:ascii="Century Gothic" w:hAnsi="Century Gothic" w:cs="Arial"/>
          <w:shd w:val="clear" w:color="auto" w:fill="FFFFFF"/>
        </w:rPr>
        <w:t xml:space="preserve">these aged facilities is </w:t>
      </w:r>
      <w:r>
        <w:rPr>
          <w:rFonts w:ascii="Century Gothic" w:hAnsi="Century Gothic" w:cs="Arial"/>
          <w:shd w:val="clear" w:color="auto" w:fill="FFFFFF"/>
        </w:rPr>
        <w:t xml:space="preserve">critically </w:t>
      </w:r>
      <w:r w:rsidRPr="00642AB9">
        <w:rPr>
          <w:rFonts w:ascii="Century Gothic" w:hAnsi="Century Gothic" w:cs="Arial"/>
          <w:shd w:val="clear" w:color="auto" w:fill="FFFFFF"/>
        </w:rPr>
        <w:lastRenderedPageBreak/>
        <w:t xml:space="preserve">needed </w:t>
      </w:r>
      <w:proofErr w:type="gramStart"/>
      <w:r>
        <w:rPr>
          <w:rFonts w:ascii="Century Gothic" w:hAnsi="Century Gothic" w:cs="Arial"/>
          <w:shd w:val="clear" w:color="auto" w:fill="FFFFFF"/>
        </w:rPr>
        <w:t xml:space="preserve">in order </w:t>
      </w:r>
      <w:r w:rsidRPr="00642AB9">
        <w:rPr>
          <w:rFonts w:ascii="Century Gothic" w:hAnsi="Century Gothic" w:cs="Arial"/>
          <w:shd w:val="clear" w:color="auto" w:fill="FFFFFF"/>
        </w:rPr>
        <w:t>to</w:t>
      </w:r>
      <w:proofErr w:type="gramEnd"/>
      <w:r w:rsidRPr="00642AB9">
        <w:rPr>
          <w:rFonts w:ascii="Century Gothic" w:hAnsi="Century Gothic" w:cs="Arial"/>
          <w:shd w:val="clear" w:color="auto" w:fill="FFFFFF"/>
        </w:rPr>
        <w:t xml:space="preserve"> provide</w:t>
      </w:r>
      <w:r>
        <w:rPr>
          <w:rFonts w:ascii="Century Gothic" w:hAnsi="Century Gothic" w:cs="Arial"/>
          <w:shd w:val="clear" w:color="auto" w:fill="FFFFFF"/>
        </w:rPr>
        <w:t xml:space="preserve"> </w:t>
      </w:r>
      <w:r w:rsidRPr="00642AB9">
        <w:rPr>
          <w:rFonts w:ascii="Century Gothic" w:hAnsi="Century Gothic" w:cs="Arial"/>
          <w:shd w:val="clear" w:color="auto" w:fill="FFFFFF"/>
        </w:rPr>
        <w:t>opportunities for improved health and</w:t>
      </w:r>
      <w:r>
        <w:rPr>
          <w:rFonts w:ascii="Century Gothic" w:hAnsi="Century Gothic" w:cs="Arial"/>
          <w:shd w:val="clear" w:color="auto" w:fill="FFFFFF"/>
        </w:rPr>
        <w:t xml:space="preserve"> </w:t>
      </w:r>
      <w:r w:rsidRPr="00642AB9">
        <w:rPr>
          <w:rFonts w:ascii="Century Gothic" w:hAnsi="Century Gothic" w:cs="Arial"/>
          <w:shd w:val="clear" w:color="auto" w:fill="FFFFFF"/>
        </w:rPr>
        <w:t xml:space="preserve">safety in </w:t>
      </w:r>
      <w:r>
        <w:rPr>
          <w:rFonts w:ascii="Century Gothic" w:hAnsi="Century Gothic" w:cs="Arial"/>
          <w:shd w:val="clear" w:color="auto" w:fill="FFFFFF"/>
        </w:rPr>
        <w:t>the surrounding neighborhood.</w:t>
      </w:r>
    </w:p>
    <w:p w14:paraId="7AF8ECF1" w14:textId="72127987" w:rsidR="000F7FD6" w:rsidRDefault="000F7FD6" w:rsidP="004259E0">
      <w:pPr>
        <w:spacing w:line="360" w:lineRule="auto"/>
        <w:rPr>
          <w:rFonts w:ascii="Century Gothic" w:hAnsi="Century Gothic" w:cs="Arial"/>
          <w:shd w:val="clear" w:color="auto" w:fill="FFFFFF"/>
        </w:rPr>
      </w:pPr>
      <w:r>
        <w:rPr>
          <w:rFonts w:ascii="Century Gothic" w:hAnsi="Century Gothic" w:cs="Arial"/>
          <w:shd w:val="clear" w:color="auto" w:fill="FFFFFF"/>
        </w:rPr>
        <w:t>“The facilities at the William Bryant Park complex all provide alternative activities for the youth in our neighborhoods. The potential for these spaces to be even better utilized by adding safety and security features and basic upgrades is enormous,”</w:t>
      </w:r>
      <w:r w:rsidRPr="000F7FD6">
        <w:rPr>
          <w:rFonts w:ascii="Century Gothic" w:hAnsi="Century Gothic" w:cs="Arial"/>
          <w:shd w:val="clear" w:color="auto" w:fill="FFFFFF"/>
        </w:rPr>
        <w:t xml:space="preserve"> </w:t>
      </w:r>
      <w:r>
        <w:rPr>
          <w:rFonts w:ascii="Century Gothic" w:hAnsi="Century Gothic" w:cs="Arial"/>
          <w:shd w:val="clear" w:color="auto" w:fill="FFFFFF"/>
        </w:rPr>
        <w:t>wrote Moultrie chief of police Sean Ladson in a letter of support for the grant.</w:t>
      </w:r>
    </w:p>
    <w:p w14:paraId="5B87E342" w14:textId="2796E611" w:rsidR="007A0B72" w:rsidRDefault="00642AB9" w:rsidP="004259E0">
      <w:pPr>
        <w:spacing w:line="360" w:lineRule="auto"/>
        <w:rPr>
          <w:rFonts w:ascii="Century Gothic" w:hAnsi="Century Gothic" w:cs="Arial"/>
          <w:shd w:val="clear" w:color="auto" w:fill="FFFFFF"/>
        </w:rPr>
      </w:pPr>
      <w:r>
        <w:rPr>
          <w:rFonts w:ascii="Century Gothic" w:hAnsi="Century Gothic" w:cs="Arial"/>
          <w:shd w:val="clear" w:color="auto" w:fill="FFFFFF"/>
        </w:rPr>
        <w:t xml:space="preserve">Also issuing formal letters of support for the project were </w:t>
      </w:r>
      <w:r w:rsidR="000F7FD6">
        <w:rPr>
          <w:rFonts w:ascii="Century Gothic" w:hAnsi="Century Gothic" w:cs="Arial"/>
          <w:shd w:val="clear" w:color="auto" w:fill="FFFFFF"/>
        </w:rPr>
        <w:t xml:space="preserve">City of Moultrie </w:t>
      </w:r>
      <w:r w:rsidR="00A1641C">
        <w:rPr>
          <w:rFonts w:ascii="Century Gothic" w:hAnsi="Century Gothic" w:cs="Arial"/>
          <w:shd w:val="clear" w:color="auto" w:fill="FFFFFF"/>
        </w:rPr>
        <w:t>M</w:t>
      </w:r>
      <w:r w:rsidR="000F7FD6">
        <w:rPr>
          <w:rFonts w:ascii="Century Gothic" w:hAnsi="Century Gothic" w:cs="Arial"/>
          <w:shd w:val="clear" w:color="auto" w:fill="FFFFFF"/>
        </w:rPr>
        <w:t xml:space="preserve">ayor William </w:t>
      </w:r>
      <w:r w:rsidR="00A1641C">
        <w:rPr>
          <w:rFonts w:ascii="Century Gothic" w:hAnsi="Century Gothic" w:cs="Arial"/>
          <w:shd w:val="clear" w:color="auto" w:fill="FFFFFF"/>
        </w:rPr>
        <w:t>McIntosh, Colquitt</w:t>
      </w:r>
      <w:r>
        <w:rPr>
          <w:rFonts w:ascii="Century Gothic" w:hAnsi="Century Gothic" w:cs="Arial"/>
          <w:shd w:val="clear" w:color="auto" w:fill="FFFFFF"/>
        </w:rPr>
        <w:t xml:space="preserve"> County </w:t>
      </w:r>
      <w:r w:rsidR="00A1641C">
        <w:rPr>
          <w:rFonts w:ascii="Century Gothic" w:hAnsi="Century Gothic" w:cs="Arial"/>
          <w:shd w:val="clear" w:color="auto" w:fill="FFFFFF"/>
        </w:rPr>
        <w:t>A</w:t>
      </w:r>
      <w:r>
        <w:rPr>
          <w:rFonts w:ascii="Century Gothic" w:hAnsi="Century Gothic" w:cs="Arial"/>
          <w:shd w:val="clear" w:color="auto" w:fill="FFFFFF"/>
        </w:rPr>
        <w:t>dministrator Chas Cannon,</w:t>
      </w:r>
      <w:r w:rsidR="00A1641C">
        <w:rPr>
          <w:rFonts w:ascii="Century Gothic" w:hAnsi="Century Gothic" w:cs="Arial"/>
          <w:shd w:val="clear" w:color="auto" w:fill="FFFFFF"/>
        </w:rPr>
        <w:t xml:space="preserve"> and</w:t>
      </w:r>
      <w:r>
        <w:rPr>
          <w:rFonts w:ascii="Century Gothic" w:hAnsi="Century Gothic" w:cs="Arial"/>
          <w:shd w:val="clear" w:color="auto" w:fill="FFFFFF"/>
        </w:rPr>
        <w:t xml:space="preserve"> </w:t>
      </w:r>
      <w:r w:rsidR="000F7FD6">
        <w:rPr>
          <w:rFonts w:ascii="Century Gothic" w:hAnsi="Century Gothic" w:cs="Arial"/>
          <w:shd w:val="clear" w:color="auto" w:fill="FFFFFF"/>
        </w:rPr>
        <w:t xml:space="preserve">Boys &amp; Girls Club of Moultrie Colquitt </w:t>
      </w:r>
      <w:r w:rsidR="00A1641C">
        <w:rPr>
          <w:rFonts w:ascii="Century Gothic" w:hAnsi="Century Gothic" w:cs="Arial"/>
          <w:shd w:val="clear" w:color="auto" w:fill="FFFFFF"/>
        </w:rPr>
        <w:t>County Executive</w:t>
      </w:r>
      <w:r w:rsidR="000F7FD6">
        <w:rPr>
          <w:rFonts w:ascii="Century Gothic" w:hAnsi="Century Gothic" w:cs="Arial"/>
          <w:shd w:val="clear" w:color="auto" w:fill="FFFFFF"/>
        </w:rPr>
        <w:t xml:space="preserve"> </w:t>
      </w:r>
      <w:r w:rsidR="00A1641C">
        <w:rPr>
          <w:rFonts w:ascii="Century Gothic" w:hAnsi="Century Gothic" w:cs="Arial"/>
          <w:shd w:val="clear" w:color="auto" w:fill="FFFFFF"/>
        </w:rPr>
        <w:t>D</w:t>
      </w:r>
      <w:r w:rsidR="000F7FD6">
        <w:rPr>
          <w:rFonts w:ascii="Century Gothic" w:hAnsi="Century Gothic" w:cs="Arial"/>
          <w:shd w:val="clear" w:color="auto" w:fill="FFFFFF"/>
        </w:rPr>
        <w:t>irector</w:t>
      </w:r>
      <w:r w:rsidR="00A1641C">
        <w:rPr>
          <w:rFonts w:ascii="Century Gothic" w:hAnsi="Century Gothic" w:cs="Arial"/>
          <w:shd w:val="clear" w:color="auto" w:fill="FFFFFF"/>
        </w:rPr>
        <w:t>,</w:t>
      </w:r>
      <w:r w:rsidR="000F7FD6">
        <w:rPr>
          <w:rFonts w:ascii="Century Gothic" w:hAnsi="Century Gothic" w:cs="Arial"/>
          <w:shd w:val="clear" w:color="auto" w:fill="FFFFFF"/>
        </w:rPr>
        <w:t xml:space="preserve"> Joel Jenkins, </w:t>
      </w:r>
    </w:p>
    <w:p w14:paraId="62FE027B" w14:textId="5EB6F73A" w:rsidR="007A0B72" w:rsidRDefault="007A0B72" w:rsidP="004259E0">
      <w:pPr>
        <w:spacing w:line="360" w:lineRule="auto"/>
        <w:rPr>
          <w:rFonts w:ascii="Century Gothic" w:hAnsi="Century Gothic" w:cs="Arial"/>
          <w:shd w:val="clear" w:color="auto" w:fill="FFFFFF"/>
        </w:rPr>
      </w:pPr>
      <w:r w:rsidRPr="000F7FD6">
        <w:rPr>
          <w:rFonts w:ascii="Century Gothic" w:hAnsi="Century Gothic" w:cs="Arial"/>
          <w:shd w:val="clear" w:color="auto" w:fill="FFFFFF"/>
        </w:rPr>
        <w:t xml:space="preserve">Local match </w:t>
      </w:r>
      <w:r>
        <w:rPr>
          <w:rFonts w:ascii="Century Gothic" w:hAnsi="Century Gothic" w:cs="Arial"/>
          <w:shd w:val="clear" w:color="auto" w:fill="FFFFFF"/>
        </w:rPr>
        <w:t>funds from</w:t>
      </w:r>
      <w:r w:rsidRPr="000F7FD6">
        <w:rPr>
          <w:rFonts w:ascii="Century Gothic" w:hAnsi="Century Gothic" w:cs="Arial"/>
          <w:shd w:val="clear" w:color="auto" w:fill="FFFFFF"/>
        </w:rPr>
        <w:t xml:space="preserve"> T-SPLOST</w:t>
      </w:r>
      <w:r>
        <w:rPr>
          <w:rFonts w:ascii="Century Gothic" w:hAnsi="Century Gothic" w:cs="Arial"/>
          <w:shd w:val="clear" w:color="auto" w:fill="FFFFFF"/>
        </w:rPr>
        <w:t xml:space="preserve">, </w:t>
      </w:r>
      <w:r w:rsidRPr="000F7FD6">
        <w:rPr>
          <w:rFonts w:ascii="Century Gothic" w:hAnsi="Century Gothic" w:cs="Arial"/>
          <w:shd w:val="clear" w:color="auto" w:fill="FFFFFF"/>
        </w:rPr>
        <w:t>SPLOST,</w:t>
      </w:r>
      <w:r>
        <w:rPr>
          <w:rFonts w:ascii="Century Gothic" w:hAnsi="Century Gothic" w:cs="Arial"/>
          <w:shd w:val="clear" w:color="auto" w:fill="FFFFFF"/>
        </w:rPr>
        <w:t xml:space="preserve"> MCCPRA’s c</w:t>
      </w:r>
      <w:r w:rsidRPr="000F7FD6">
        <w:rPr>
          <w:rFonts w:ascii="Century Gothic" w:hAnsi="Century Gothic" w:cs="Arial"/>
          <w:shd w:val="clear" w:color="auto" w:fill="FFFFFF"/>
        </w:rPr>
        <w:t xml:space="preserve">apital </w:t>
      </w:r>
      <w:r>
        <w:rPr>
          <w:rFonts w:ascii="Century Gothic" w:hAnsi="Century Gothic" w:cs="Arial"/>
          <w:shd w:val="clear" w:color="auto" w:fill="FFFFFF"/>
        </w:rPr>
        <w:t>i</w:t>
      </w:r>
      <w:r w:rsidRPr="000F7FD6">
        <w:rPr>
          <w:rFonts w:ascii="Century Gothic" w:hAnsi="Century Gothic" w:cs="Arial"/>
          <w:shd w:val="clear" w:color="auto" w:fill="FFFFFF"/>
        </w:rPr>
        <w:t xml:space="preserve">mprovements </w:t>
      </w:r>
      <w:r>
        <w:rPr>
          <w:rFonts w:ascii="Century Gothic" w:hAnsi="Century Gothic" w:cs="Arial"/>
          <w:shd w:val="clear" w:color="auto" w:fill="FFFFFF"/>
        </w:rPr>
        <w:t>f</w:t>
      </w:r>
      <w:r w:rsidRPr="000F7FD6">
        <w:rPr>
          <w:rFonts w:ascii="Century Gothic" w:hAnsi="Century Gothic" w:cs="Arial"/>
          <w:shd w:val="clear" w:color="auto" w:fill="FFFFFF"/>
        </w:rPr>
        <w:t xml:space="preserve">und, and </w:t>
      </w:r>
      <w:r>
        <w:rPr>
          <w:rFonts w:ascii="Century Gothic" w:hAnsi="Century Gothic" w:cs="Arial"/>
          <w:shd w:val="clear" w:color="auto" w:fill="FFFFFF"/>
        </w:rPr>
        <w:t>MCCPRA’s general fund will supplement the project.</w:t>
      </w:r>
    </w:p>
    <w:p w14:paraId="4DD2D084" w14:textId="03F11C6E" w:rsidR="00CD2621" w:rsidRDefault="00CD2621" w:rsidP="004259E0">
      <w:pPr>
        <w:spacing w:line="360" w:lineRule="auto"/>
        <w:rPr>
          <w:rFonts w:ascii="Century Gothic" w:hAnsi="Century Gothic" w:cs="Arial"/>
          <w:b/>
          <w:bCs/>
          <w:shd w:val="clear" w:color="auto" w:fill="FFFFFF"/>
        </w:rPr>
      </w:pPr>
      <w:r w:rsidRPr="00CD2621">
        <w:rPr>
          <w:rFonts w:ascii="Century Gothic" w:hAnsi="Century Gothic" w:cs="Arial"/>
          <w:b/>
          <w:bCs/>
          <w:shd w:val="clear" w:color="auto" w:fill="FFFFFF"/>
        </w:rPr>
        <w:t>What to Expect</w:t>
      </w:r>
    </w:p>
    <w:p w14:paraId="40AA9362" w14:textId="77777777" w:rsidR="00AC2F69" w:rsidRPr="005F62A9" w:rsidRDefault="00AC2F69" w:rsidP="00AC2F69">
      <w:pPr>
        <w:spacing w:line="360" w:lineRule="auto"/>
        <w:rPr>
          <w:rFonts w:ascii="Century Gothic" w:hAnsi="Century Gothic" w:cs="Arial"/>
          <w:sz w:val="20"/>
          <w:szCs w:val="20"/>
          <w:shd w:val="clear" w:color="auto" w:fill="FFFFFF"/>
        </w:rPr>
      </w:pPr>
      <w:r w:rsidRPr="005F62A9">
        <w:rPr>
          <w:rFonts w:ascii="Century Gothic" w:hAnsi="Century Gothic" w:cs="Arial"/>
          <w:sz w:val="20"/>
          <w:szCs w:val="20"/>
          <w:shd w:val="clear" w:color="auto" w:fill="FFFFFF"/>
        </w:rPr>
        <w:t xml:space="preserve">At William Bryant Park, plans include playground enhancements and landscaping, including the addition of shade elements, fencing, maintenance </w:t>
      </w:r>
      <w:r>
        <w:rPr>
          <w:rFonts w:ascii="Century Gothic" w:hAnsi="Century Gothic" w:cs="Arial"/>
          <w:sz w:val="20"/>
          <w:szCs w:val="20"/>
          <w:shd w:val="clear" w:color="auto" w:fill="FFFFFF"/>
        </w:rPr>
        <w:t xml:space="preserve">to the </w:t>
      </w:r>
      <w:r w:rsidRPr="005F62A9">
        <w:rPr>
          <w:rFonts w:ascii="Century Gothic" w:hAnsi="Century Gothic" w:cs="Arial"/>
          <w:sz w:val="20"/>
          <w:szCs w:val="20"/>
          <w:shd w:val="clear" w:color="auto" w:fill="FFFFFF"/>
        </w:rPr>
        <w:t xml:space="preserve">basketball courts, and a new mini-pitch soccer court. Plans also </w:t>
      </w:r>
      <w:r>
        <w:rPr>
          <w:rFonts w:ascii="Century Gothic" w:hAnsi="Century Gothic" w:cs="Arial"/>
          <w:sz w:val="20"/>
          <w:szCs w:val="20"/>
          <w:shd w:val="clear" w:color="auto" w:fill="FFFFFF"/>
        </w:rPr>
        <w:t xml:space="preserve">include </w:t>
      </w:r>
      <w:r w:rsidRPr="005F62A9">
        <w:rPr>
          <w:rFonts w:ascii="Century Gothic" w:hAnsi="Century Gothic" w:cs="Arial"/>
          <w:sz w:val="20"/>
          <w:szCs w:val="20"/>
          <w:shd w:val="clear" w:color="auto" w:fill="FFFFFF"/>
        </w:rPr>
        <w:t xml:space="preserve">a small pavilion with restrooms and water fountains, a feature the park is currently lacking due to removal </w:t>
      </w:r>
      <w:r>
        <w:rPr>
          <w:rFonts w:ascii="Century Gothic" w:hAnsi="Century Gothic" w:cs="Arial"/>
          <w:sz w:val="20"/>
          <w:szCs w:val="20"/>
          <w:shd w:val="clear" w:color="auto" w:fill="FFFFFF"/>
        </w:rPr>
        <w:t>decades</w:t>
      </w:r>
      <w:r w:rsidRPr="005F62A9">
        <w:rPr>
          <w:rFonts w:ascii="Century Gothic" w:hAnsi="Century Gothic" w:cs="Arial"/>
          <w:sz w:val="20"/>
          <w:szCs w:val="20"/>
          <w:shd w:val="clear" w:color="auto" w:fill="FFFFFF"/>
        </w:rPr>
        <w:t xml:space="preserve"> ago.</w:t>
      </w:r>
    </w:p>
    <w:p w14:paraId="6AE4DB62" w14:textId="77777777" w:rsidR="00AC2F69" w:rsidRPr="005F62A9" w:rsidRDefault="00AC2F69" w:rsidP="00AC2F69">
      <w:pPr>
        <w:spacing w:line="360" w:lineRule="auto"/>
        <w:rPr>
          <w:rFonts w:ascii="Century Gothic" w:hAnsi="Century Gothic" w:cs="Arial"/>
          <w:sz w:val="20"/>
          <w:szCs w:val="20"/>
          <w:shd w:val="clear" w:color="auto" w:fill="FFFFFF"/>
        </w:rPr>
      </w:pPr>
      <w:r w:rsidRPr="005F62A9">
        <w:rPr>
          <w:rFonts w:ascii="Century Gothic" w:hAnsi="Century Gothic" w:cs="Arial"/>
          <w:sz w:val="20"/>
          <w:szCs w:val="20"/>
          <w:shd w:val="clear" w:color="auto" w:fill="FFFFFF"/>
        </w:rPr>
        <w:t xml:space="preserve">In the gym and adjacent aquatics area, renovations have already begun. The full plan includes gym floor resurfacing, exterior paint, swimming pool improvements for both the kiddie pool and lap pool, </w:t>
      </w:r>
      <w:r>
        <w:rPr>
          <w:rFonts w:ascii="Century Gothic" w:hAnsi="Century Gothic" w:cs="Arial"/>
          <w:sz w:val="20"/>
          <w:szCs w:val="20"/>
          <w:shd w:val="clear" w:color="auto" w:fill="FFFFFF"/>
        </w:rPr>
        <w:t>parking lot renovations,</w:t>
      </w:r>
      <w:r w:rsidRPr="005F62A9">
        <w:rPr>
          <w:rFonts w:ascii="Century Gothic" w:hAnsi="Century Gothic" w:cs="Arial"/>
          <w:sz w:val="20"/>
          <w:szCs w:val="20"/>
          <w:shd w:val="clear" w:color="auto" w:fill="FFFFFF"/>
        </w:rPr>
        <w:t xml:space="preserve"> and replacement of the air conditioning system. Windows and exterior doors will also be replaced. R.D. Smith Youth Center will have air units replaced and an outdoor classroom will be created. At Drew Field, drainage issues will be addressed to make the field fully usable.</w:t>
      </w:r>
    </w:p>
    <w:p w14:paraId="2D1CB077" w14:textId="564AD675" w:rsidR="00AC2F69" w:rsidRPr="00AC2F69" w:rsidRDefault="00AC2F69" w:rsidP="004259E0">
      <w:pPr>
        <w:spacing w:line="360" w:lineRule="auto"/>
        <w:rPr>
          <w:rFonts w:ascii="Century Gothic" w:hAnsi="Century Gothic" w:cs="Arial"/>
          <w:sz w:val="20"/>
          <w:szCs w:val="20"/>
          <w:shd w:val="clear" w:color="auto" w:fill="FFFFFF"/>
        </w:rPr>
      </w:pPr>
      <w:r w:rsidRPr="005F62A9">
        <w:rPr>
          <w:rFonts w:ascii="Century Gothic" w:hAnsi="Century Gothic" w:cs="Arial"/>
          <w:sz w:val="20"/>
          <w:szCs w:val="20"/>
          <w:shd w:val="clear" w:color="auto" w:fill="FFFFFF"/>
        </w:rPr>
        <w:t>State-of-the-art video surveillance will be installed throughout the complex, as well.</w:t>
      </w:r>
    </w:p>
    <w:p w14:paraId="5E29E3B2" w14:textId="0FF015CD" w:rsidR="00EE44D2" w:rsidRPr="00EE44D2" w:rsidRDefault="007A0B72" w:rsidP="004259E0">
      <w:pPr>
        <w:spacing w:line="360" w:lineRule="auto"/>
        <w:rPr>
          <w:rFonts w:ascii="Century Gothic" w:hAnsi="Century Gothic" w:cs="Arial"/>
          <w:b/>
          <w:bCs/>
          <w:shd w:val="clear" w:color="auto" w:fill="FFFFFF"/>
        </w:rPr>
      </w:pPr>
      <w:r>
        <w:rPr>
          <w:rFonts w:ascii="Century Gothic" w:hAnsi="Century Gothic" w:cs="Arial"/>
          <w:b/>
          <w:bCs/>
          <w:shd w:val="clear" w:color="auto" w:fill="FFFFFF"/>
        </w:rPr>
        <w:t>What Happens Next</w:t>
      </w:r>
    </w:p>
    <w:p w14:paraId="4D358C9E" w14:textId="35F06C60" w:rsidR="000F7FD6" w:rsidRDefault="000F7FD6" w:rsidP="000F7FD6">
      <w:pPr>
        <w:spacing w:line="360" w:lineRule="auto"/>
        <w:rPr>
          <w:rFonts w:ascii="Century Gothic" w:hAnsi="Century Gothic" w:cs="Arial"/>
          <w:shd w:val="clear" w:color="auto" w:fill="FFFFFF"/>
        </w:rPr>
      </w:pPr>
      <w:r>
        <w:rPr>
          <w:rFonts w:ascii="Century Gothic" w:hAnsi="Century Gothic" w:cs="Arial"/>
          <w:shd w:val="clear" w:color="auto" w:fill="FFFFFF"/>
        </w:rPr>
        <w:t>“</w:t>
      </w:r>
      <w:r w:rsidRPr="00642AB9">
        <w:rPr>
          <w:rFonts w:ascii="Century Gothic" w:hAnsi="Century Gothic" w:cs="Arial"/>
          <w:shd w:val="clear" w:color="auto" w:fill="FFFFFF"/>
        </w:rPr>
        <w:t>We have seen MCCPRA grow and develop over the years, and we are pleased with the current leadership</w:t>
      </w:r>
      <w:r>
        <w:rPr>
          <w:rFonts w:ascii="Century Gothic" w:hAnsi="Century Gothic" w:cs="Arial"/>
          <w:shd w:val="clear" w:color="auto" w:fill="FFFFFF"/>
        </w:rPr>
        <w:t xml:space="preserve"> </w:t>
      </w:r>
      <w:r w:rsidRPr="00642AB9">
        <w:rPr>
          <w:rFonts w:ascii="Century Gothic" w:hAnsi="Century Gothic" w:cs="Arial"/>
          <w:shd w:val="clear" w:color="auto" w:fill="FFFFFF"/>
        </w:rPr>
        <w:t>team, board, and their efforts to improve public recreational facilities at the neighborhood level</w:t>
      </w:r>
      <w:r w:rsidR="00EE44D2">
        <w:rPr>
          <w:rFonts w:ascii="Century Gothic" w:hAnsi="Century Gothic" w:cs="Arial"/>
          <w:shd w:val="clear" w:color="auto" w:fill="FFFFFF"/>
        </w:rPr>
        <w:t>,” writes Mayor McIntosh.</w:t>
      </w:r>
      <w:r w:rsidRPr="00642AB9">
        <w:rPr>
          <w:rFonts w:ascii="Century Gothic" w:hAnsi="Century Gothic" w:cs="Arial"/>
          <w:shd w:val="clear" w:color="auto" w:fill="FFFFFF"/>
        </w:rPr>
        <w:t xml:space="preserve"> </w:t>
      </w:r>
      <w:r w:rsidR="00EE44D2">
        <w:rPr>
          <w:rFonts w:ascii="Century Gothic" w:hAnsi="Century Gothic" w:cs="Arial"/>
          <w:shd w:val="clear" w:color="auto" w:fill="FFFFFF"/>
        </w:rPr>
        <w:t>“</w:t>
      </w:r>
      <w:r w:rsidRPr="00642AB9">
        <w:rPr>
          <w:rFonts w:ascii="Century Gothic" w:hAnsi="Century Gothic" w:cs="Arial"/>
          <w:shd w:val="clear" w:color="auto" w:fill="FFFFFF"/>
        </w:rPr>
        <w:t>The</w:t>
      </w:r>
      <w:r>
        <w:rPr>
          <w:rFonts w:ascii="Century Gothic" w:hAnsi="Century Gothic" w:cs="Arial"/>
          <w:shd w:val="clear" w:color="auto" w:fill="FFFFFF"/>
        </w:rPr>
        <w:t xml:space="preserve"> </w:t>
      </w:r>
      <w:r w:rsidRPr="00642AB9">
        <w:rPr>
          <w:rFonts w:ascii="Century Gothic" w:hAnsi="Century Gothic" w:cs="Arial"/>
          <w:shd w:val="clear" w:color="auto" w:fill="FFFFFF"/>
        </w:rPr>
        <w:t>MCCPRA staff has proven to be capable of managing large-scale improvement projects, including a</w:t>
      </w:r>
      <w:r>
        <w:rPr>
          <w:rFonts w:ascii="Century Gothic" w:hAnsi="Century Gothic" w:cs="Arial"/>
          <w:shd w:val="clear" w:color="auto" w:fill="FFFFFF"/>
        </w:rPr>
        <w:t xml:space="preserve"> </w:t>
      </w:r>
      <w:r w:rsidRPr="00642AB9">
        <w:rPr>
          <w:rFonts w:ascii="Century Gothic" w:hAnsi="Century Gothic" w:cs="Arial"/>
          <w:shd w:val="clear" w:color="auto" w:fill="FFFFFF"/>
        </w:rPr>
        <w:t xml:space="preserve">three-million-dollar upgrade to swimming and diving facilities. We have full confidence </w:t>
      </w:r>
      <w:r w:rsidRPr="00642AB9">
        <w:rPr>
          <w:rFonts w:ascii="Century Gothic" w:hAnsi="Century Gothic" w:cs="Arial"/>
          <w:shd w:val="clear" w:color="auto" w:fill="FFFFFF"/>
        </w:rPr>
        <w:lastRenderedPageBreak/>
        <w:t>in both the team</w:t>
      </w:r>
      <w:r>
        <w:rPr>
          <w:rFonts w:ascii="Century Gothic" w:hAnsi="Century Gothic" w:cs="Arial"/>
          <w:shd w:val="clear" w:color="auto" w:fill="FFFFFF"/>
        </w:rPr>
        <w:t xml:space="preserve"> </w:t>
      </w:r>
      <w:r w:rsidRPr="00642AB9">
        <w:rPr>
          <w:rFonts w:ascii="Century Gothic" w:hAnsi="Century Gothic" w:cs="Arial"/>
          <w:shd w:val="clear" w:color="auto" w:fill="FFFFFF"/>
        </w:rPr>
        <w:t>and the transparent collaboration between our organization and theirs</w:t>
      </w:r>
      <w:r w:rsidR="00EE44D2">
        <w:rPr>
          <w:rFonts w:ascii="Century Gothic" w:hAnsi="Century Gothic" w:cs="Arial"/>
          <w:shd w:val="clear" w:color="auto" w:fill="FFFFFF"/>
        </w:rPr>
        <w:t>.”</w:t>
      </w:r>
    </w:p>
    <w:p w14:paraId="25FBAA43" w14:textId="46E5610D" w:rsidR="00EE44D2" w:rsidRDefault="00EE44D2" w:rsidP="000F7FD6">
      <w:pPr>
        <w:spacing w:line="360" w:lineRule="auto"/>
        <w:rPr>
          <w:rFonts w:ascii="Century Gothic" w:hAnsi="Century Gothic" w:cs="Arial"/>
          <w:shd w:val="clear" w:color="auto" w:fill="FFFFFF"/>
        </w:rPr>
      </w:pPr>
      <w:r>
        <w:rPr>
          <w:rFonts w:ascii="Century Gothic" w:hAnsi="Century Gothic" w:cs="Arial"/>
          <w:shd w:val="clear" w:color="auto" w:fill="FFFFFF"/>
        </w:rPr>
        <w:t xml:space="preserve">MCCPRA </w:t>
      </w:r>
      <w:r w:rsidR="00A1641C">
        <w:rPr>
          <w:rFonts w:ascii="Century Gothic" w:hAnsi="Century Gothic" w:cs="Arial"/>
          <w:shd w:val="clear" w:color="auto" w:fill="FFFFFF"/>
        </w:rPr>
        <w:t>E</w:t>
      </w:r>
      <w:r>
        <w:rPr>
          <w:rFonts w:ascii="Century Gothic" w:hAnsi="Century Gothic" w:cs="Arial"/>
          <w:shd w:val="clear" w:color="auto" w:fill="FFFFFF"/>
        </w:rPr>
        <w:t xml:space="preserve">xecutive </w:t>
      </w:r>
      <w:r w:rsidR="00A1641C">
        <w:rPr>
          <w:rFonts w:ascii="Century Gothic" w:hAnsi="Century Gothic" w:cs="Arial"/>
          <w:shd w:val="clear" w:color="auto" w:fill="FFFFFF"/>
        </w:rPr>
        <w:t>D</w:t>
      </w:r>
      <w:r>
        <w:rPr>
          <w:rFonts w:ascii="Century Gothic" w:hAnsi="Century Gothic" w:cs="Arial"/>
          <w:shd w:val="clear" w:color="auto" w:fill="FFFFFF"/>
        </w:rPr>
        <w:t>irector</w:t>
      </w:r>
      <w:r w:rsidR="00A1641C">
        <w:rPr>
          <w:rFonts w:ascii="Century Gothic" w:hAnsi="Century Gothic" w:cs="Arial"/>
          <w:shd w:val="clear" w:color="auto" w:fill="FFFFFF"/>
        </w:rPr>
        <w:t>,</w:t>
      </w:r>
      <w:r>
        <w:rPr>
          <w:rFonts w:ascii="Century Gothic" w:hAnsi="Century Gothic" w:cs="Arial"/>
          <w:shd w:val="clear" w:color="auto" w:fill="FFFFFF"/>
        </w:rPr>
        <w:t xml:space="preserve"> Maggie Davidson</w:t>
      </w:r>
      <w:r w:rsidR="00A1641C">
        <w:rPr>
          <w:rFonts w:ascii="Century Gothic" w:hAnsi="Century Gothic" w:cs="Arial"/>
          <w:shd w:val="clear" w:color="auto" w:fill="FFFFFF"/>
        </w:rPr>
        <w:t>,</w:t>
      </w:r>
      <w:r>
        <w:rPr>
          <w:rFonts w:ascii="Century Gothic" w:hAnsi="Century Gothic" w:cs="Arial"/>
          <w:shd w:val="clear" w:color="auto" w:fill="FFFFFF"/>
        </w:rPr>
        <w:t xml:space="preserve"> can’t wait to get started. In fact, the Authority </w:t>
      </w:r>
      <w:r w:rsidR="007A0B72">
        <w:rPr>
          <w:rFonts w:ascii="Century Gothic" w:hAnsi="Century Gothic" w:cs="Arial"/>
          <w:shd w:val="clear" w:color="auto" w:fill="FFFFFF"/>
        </w:rPr>
        <w:t xml:space="preserve">completed the Shaw Gym flooring in April and </w:t>
      </w:r>
      <w:r w:rsidR="00A1641C">
        <w:rPr>
          <w:rFonts w:ascii="Century Gothic" w:hAnsi="Century Gothic" w:cs="Arial"/>
          <w:shd w:val="clear" w:color="auto" w:fill="FFFFFF"/>
        </w:rPr>
        <w:t xml:space="preserve">Pool </w:t>
      </w:r>
      <w:r w:rsidR="007A0B72">
        <w:rPr>
          <w:rFonts w:ascii="Century Gothic" w:hAnsi="Century Gothic" w:cs="Arial"/>
          <w:shd w:val="clear" w:color="auto" w:fill="FFFFFF"/>
        </w:rPr>
        <w:t>resurfac</w:t>
      </w:r>
      <w:r w:rsidR="00A1641C">
        <w:rPr>
          <w:rFonts w:ascii="Century Gothic" w:hAnsi="Century Gothic" w:cs="Arial"/>
          <w:shd w:val="clear" w:color="auto" w:fill="FFFFFF"/>
        </w:rPr>
        <w:t>ing</w:t>
      </w:r>
      <w:r w:rsidR="007A0B72">
        <w:rPr>
          <w:rFonts w:ascii="Century Gothic" w:hAnsi="Century Gothic" w:cs="Arial"/>
          <w:shd w:val="clear" w:color="auto" w:fill="FFFFFF"/>
        </w:rPr>
        <w:t>. Now that the rest of the funding has been secured, the other components of the project will break ground quickly, with an anticipated completion date of December 2024.</w:t>
      </w:r>
    </w:p>
    <w:p w14:paraId="6C44F859" w14:textId="3F17B7D7" w:rsidR="00EE44D2" w:rsidRDefault="00EE44D2" w:rsidP="000F7FD6">
      <w:pPr>
        <w:spacing w:line="360" w:lineRule="auto"/>
        <w:rPr>
          <w:rFonts w:ascii="Century Gothic" w:hAnsi="Century Gothic" w:cs="Arial"/>
          <w:shd w:val="clear" w:color="auto" w:fill="FFFFFF"/>
        </w:rPr>
      </w:pPr>
      <w:r>
        <w:rPr>
          <w:rFonts w:ascii="Century Gothic" w:hAnsi="Century Gothic" w:cs="Arial"/>
          <w:shd w:val="clear" w:color="auto" w:fill="FFFFFF"/>
        </w:rPr>
        <w:t xml:space="preserve">“This funding is a big deal for Moultrie,” says Davidson. “Safe, modern, comprehensive recreational facilities keep people in communities, attract new people to communities, and create a sense of neighborhood pride. </w:t>
      </w:r>
      <w:r w:rsidR="007A0B72">
        <w:rPr>
          <w:rFonts w:ascii="Century Gothic" w:hAnsi="Century Gothic" w:cs="Arial"/>
          <w:shd w:val="clear" w:color="auto" w:fill="FFFFFF"/>
        </w:rPr>
        <w:t>We feel like this just marks the beginning of some really great things in store for Colquitt County.”</w:t>
      </w:r>
    </w:p>
    <w:p w14:paraId="08C1FDCA" w14:textId="77777777" w:rsidR="00CC4FC1" w:rsidRDefault="00CC4FC1" w:rsidP="00C56BC9">
      <w:pPr>
        <w:spacing w:line="360" w:lineRule="auto"/>
        <w:jc w:val="center"/>
        <w:rPr>
          <w:rFonts w:ascii="Century Gothic" w:hAnsi="Century Gothic" w:cs="Arial"/>
          <w:shd w:val="clear" w:color="auto" w:fill="FFFFFF"/>
        </w:rPr>
      </w:pPr>
    </w:p>
    <w:p w14:paraId="7E8A0AE7" w14:textId="6EFA05EB" w:rsidR="00C56BC9" w:rsidRDefault="00C56BC9" w:rsidP="00C56BC9">
      <w:pPr>
        <w:spacing w:line="360" w:lineRule="auto"/>
        <w:jc w:val="center"/>
        <w:rPr>
          <w:rFonts w:ascii="Century Gothic" w:hAnsi="Century Gothic" w:cs="Arial"/>
          <w:shd w:val="clear" w:color="auto" w:fill="FFFFFF"/>
        </w:rPr>
      </w:pPr>
      <w:r>
        <w:rPr>
          <w:rFonts w:ascii="Century Gothic" w:hAnsi="Century Gothic" w:cs="Arial"/>
          <w:shd w:val="clear" w:color="auto" w:fill="FFFFFF"/>
        </w:rPr>
        <w:t>###</w:t>
      </w:r>
    </w:p>
    <w:p w14:paraId="33961EE8" w14:textId="77777777" w:rsidR="00CC4FC1" w:rsidRDefault="00CC4FC1" w:rsidP="00C56BC9">
      <w:pPr>
        <w:spacing w:line="360" w:lineRule="auto"/>
        <w:jc w:val="center"/>
        <w:rPr>
          <w:rFonts w:ascii="Century Gothic" w:hAnsi="Century Gothic" w:cs="Arial"/>
          <w:shd w:val="clear" w:color="auto" w:fill="FFFFFF"/>
        </w:rPr>
      </w:pPr>
    </w:p>
    <w:p w14:paraId="4F5D1701" w14:textId="287AB777" w:rsidR="004259E0" w:rsidRDefault="004259E0" w:rsidP="004259E0">
      <w:pPr>
        <w:spacing w:line="360" w:lineRule="auto"/>
        <w:jc w:val="center"/>
        <w:rPr>
          <w:rFonts w:ascii="Century Gothic" w:hAnsi="Century Gothic" w:cs="Arial"/>
          <w:i/>
          <w:iCs/>
          <w:sz w:val="20"/>
          <w:szCs w:val="20"/>
          <w:shd w:val="clear" w:color="auto" w:fill="FFFFFF"/>
        </w:rPr>
      </w:pPr>
      <w:r w:rsidRPr="004259E0">
        <w:rPr>
          <w:rFonts w:ascii="Century Gothic" w:hAnsi="Century Gothic" w:cs="Arial"/>
          <w:i/>
          <w:iCs/>
          <w:sz w:val="20"/>
          <w:szCs w:val="20"/>
          <w:shd w:val="clear" w:color="auto" w:fill="FFFFFF"/>
        </w:rPr>
        <w:t xml:space="preserve">MCCPRA is a Municipal Authority </w:t>
      </w:r>
      <w:proofErr w:type="gramStart"/>
      <w:r w:rsidRPr="004259E0">
        <w:rPr>
          <w:rFonts w:ascii="Century Gothic" w:hAnsi="Century Gothic" w:cs="Arial"/>
          <w:i/>
          <w:iCs/>
          <w:sz w:val="20"/>
          <w:szCs w:val="20"/>
          <w:shd w:val="clear" w:color="auto" w:fill="FFFFFF"/>
        </w:rPr>
        <w:t>supported</w:t>
      </w:r>
      <w:proofErr w:type="gramEnd"/>
      <w:r w:rsidRPr="004259E0">
        <w:rPr>
          <w:rFonts w:ascii="Century Gothic" w:hAnsi="Century Gothic" w:cs="Arial"/>
          <w:i/>
          <w:iCs/>
          <w:sz w:val="20"/>
          <w:szCs w:val="20"/>
          <w:shd w:val="clear" w:color="auto" w:fill="FFFFFF"/>
        </w:rPr>
        <w:t xml:space="preserve"> taxpayer funds from Moultrie and Colquitt County residents, program fees, rental fees, and grants. A board of directors</w:t>
      </w:r>
      <w:r>
        <w:rPr>
          <w:rFonts w:ascii="Century Gothic" w:hAnsi="Century Gothic" w:cs="Arial"/>
          <w:i/>
          <w:iCs/>
          <w:sz w:val="20"/>
          <w:szCs w:val="20"/>
          <w:shd w:val="clear" w:color="auto" w:fill="FFFFFF"/>
        </w:rPr>
        <w:t xml:space="preserve"> composed </w:t>
      </w:r>
      <w:r w:rsidRPr="004259E0">
        <w:rPr>
          <w:rFonts w:ascii="Century Gothic" w:hAnsi="Century Gothic" w:cs="Arial"/>
          <w:i/>
          <w:iCs/>
          <w:sz w:val="20"/>
          <w:szCs w:val="20"/>
          <w:shd w:val="clear" w:color="auto" w:fill="FFFFFF"/>
        </w:rPr>
        <w:t xml:space="preserve">of both Colquitt County and Moultrie representatives manages the Authority. </w:t>
      </w:r>
      <w:r>
        <w:rPr>
          <w:rFonts w:ascii="Century Gothic" w:hAnsi="Century Gothic" w:cs="Arial"/>
          <w:i/>
          <w:iCs/>
          <w:sz w:val="20"/>
          <w:szCs w:val="20"/>
          <w:shd w:val="clear" w:color="auto" w:fill="FFFFFF"/>
        </w:rPr>
        <w:t>MCCPRA operates and maintains parks and recreational facilities in Colquitt County, as well as sports, aquatics, and other community wellness programs.</w:t>
      </w:r>
      <w:r w:rsidRPr="004259E0">
        <w:rPr>
          <w:rFonts w:ascii="Century Gothic" w:hAnsi="Century Gothic" w:cs="Arial"/>
          <w:i/>
          <w:iCs/>
          <w:sz w:val="20"/>
          <w:szCs w:val="20"/>
          <w:shd w:val="clear" w:color="auto" w:fill="FFFFFF"/>
        </w:rPr>
        <w:t xml:space="preserve"> </w:t>
      </w:r>
    </w:p>
    <w:p w14:paraId="2BD23B44" w14:textId="77777777" w:rsidR="004259E0" w:rsidRDefault="004259E0" w:rsidP="004259E0">
      <w:pPr>
        <w:spacing w:line="360" w:lineRule="auto"/>
        <w:jc w:val="center"/>
        <w:rPr>
          <w:rFonts w:ascii="Century Gothic" w:hAnsi="Century Gothic" w:cs="Arial"/>
          <w:u w:val="single"/>
          <w:shd w:val="clear" w:color="auto" w:fill="FFFFFF"/>
        </w:rPr>
      </w:pPr>
    </w:p>
    <w:p w14:paraId="6C850DE7" w14:textId="712176AA" w:rsidR="0066477F" w:rsidRDefault="00716CB8" w:rsidP="00CC4FC1">
      <w:pPr>
        <w:spacing w:line="360" w:lineRule="auto"/>
        <w:rPr>
          <w:rFonts w:ascii="Century Gothic" w:hAnsi="Century Gothic" w:cs="Arial"/>
          <w:u w:val="single"/>
          <w:shd w:val="clear" w:color="auto" w:fill="FFFFFF"/>
        </w:rPr>
      </w:pPr>
      <w:r w:rsidRPr="00716CB8">
        <w:rPr>
          <w:rFonts w:ascii="Century Gothic" w:hAnsi="Century Gothic" w:cs="Arial"/>
          <w:u w:val="single"/>
          <w:shd w:val="clear" w:color="auto" w:fill="FFFFFF"/>
        </w:rPr>
        <w:t xml:space="preserve">IMAGE </w:t>
      </w:r>
      <w:r w:rsidR="0066477F" w:rsidRPr="00716CB8">
        <w:rPr>
          <w:rFonts w:ascii="Century Gothic" w:hAnsi="Century Gothic" w:cs="Arial"/>
          <w:u w:val="single"/>
          <w:shd w:val="clear" w:color="auto" w:fill="FFFFFF"/>
        </w:rPr>
        <w:t>CAPTIONS:</w:t>
      </w:r>
    </w:p>
    <w:p w14:paraId="0764A124" w14:textId="330A79F7" w:rsidR="0007775A" w:rsidRPr="00CC4FC1" w:rsidRDefault="00CC4FC1" w:rsidP="00716CB8">
      <w:pPr>
        <w:spacing w:line="360" w:lineRule="auto"/>
        <w:rPr>
          <w:rFonts w:ascii="Century Gothic" w:hAnsi="Century Gothic" w:cs="Arial"/>
          <w:b/>
          <w:bCs/>
          <w:shd w:val="clear" w:color="auto" w:fill="FFFFFF"/>
        </w:rPr>
      </w:pPr>
      <w:r>
        <w:rPr>
          <w:rFonts w:ascii="Century Gothic" w:hAnsi="Century Gothic" w:cs="Arial"/>
          <w:b/>
          <w:bCs/>
          <w:shd w:val="clear" w:color="auto" w:fill="FFFFFF"/>
        </w:rPr>
        <w:t xml:space="preserve">MCCPRA Kiddie Pool </w:t>
      </w:r>
      <w:r w:rsidRPr="00CC4FC1">
        <w:rPr>
          <w:rFonts w:ascii="Century Gothic" w:hAnsi="Century Gothic" w:cs="Arial"/>
          <w:shd w:val="clear" w:color="auto" w:fill="FFFFFF"/>
        </w:rPr>
        <w:t>–</w:t>
      </w:r>
      <w:r>
        <w:rPr>
          <w:rFonts w:ascii="Century Gothic" w:hAnsi="Century Gothic" w:cs="Arial"/>
          <w:shd w:val="clear" w:color="auto" w:fill="FFFFFF"/>
        </w:rPr>
        <w:t xml:space="preserve"> Installers completed the </w:t>
      </w:r>
      <w:proofErr w:type="spellStart"/>
      <w:r>
        <w:rPr>
          <w:rFonts w:ascii="Century Gothic" w:hAnsi="Century Gothic" w:cs="Arial"/>
          <w:shd w:val="clear" w:color="auto" w:fill="FFFFFF"/>
        </w:rPr>
        <w:t>marcite</w:t>
      </w:r>
      <w:proofErr w:type="spellEnd"/>
      <w:r>
        <w:rPr>
          <w:rFonts w:ascii="Century Gothic" w:hAnsi="Century Gothic" w:cs="Arial"/>
          <w:shd w:val="clear" w:color="auto" w:fill="FFFFFF"/>
        </w:rPr>
        <w:t xml:space="preserve"> refinishing of the Northwest kiddie pool in March. </w:t>
      </w:r>
      <w:r w:rsidRPr="00CC4FC1">
        <w:rPr>
          <w:rFonts w:ascii="Century Gothic" w:hAnsi="Century Gothic" w:cs="Arial"/>
          <w:shd w:val="clear" w:color="auto" w:fill="FFFFFF"/>
        </w:rPr>
        <w:t xml:space="preserve">The pool </w:t>
      </w:r>
      <w:r>
        <w:rPr>
          <w:rFonts w:ascii="Century Gothic" w:hAnsi="Century Gothic" w:cs="Arial"/>
          <w:shd w:val="clear" w:color="auto" w:fill="FFFFFF"/>
        </w:rPr>
        <w:t>is open for summer with a daily fee of</w:t>
      </w:r>
      <w:r w:rsidRPr="00CC4FC1">
        <w:rPr>
          <w:rFonts w:ascii="Century Gothic" w:hAnsi="Century Gothic" w:cs="Arial"/>
          <w:shd w:val="clear" w:color="auto" w:fill="FFFFFF"/>
        </w:rPr>
        <w:t xml:space="preserve"> $3 for adults and $2 for children.</w:t>
      </w:r>
      <w:r>
        <w:rPr>
          <w:rFonts w:ascii="Century Gothic" w:hAnsi="Century Gothic" w:cs="Arial"/>
          <w:shd w:val="clear" w:color="auto" w:fill="FFFFFF"/>
        </w:rPr>
        <w:t xml:space="preserve"> Swimming lessons are also offered.</w:t>
      </w:r>
    </w:p>
    <w:p w14:paraId="2437F29A" w14:textId="57905765" w:rsidR="00CC4FC1" w:rsidRDefault="00CC4FC1" w:rsidP="00CC4FC1">
      <w:pPr>
        <w:spacing w:line="360" w:lineRule="auto"/>
        <w:rPr>
          <w:rFonts w:ascii="Century Gothic" w:hAnsi="Century Gothic" w:cs="Arial"/>
          <w:shd w:val="clear" w:color="auto" w:fill="FFFFFF"/>
        </w:rPr>
      </w:pPr>
      <w:r w:rsidRPr="00CC4FC1">
        <w:rPr>
          <w:rFonts w:ascii="Century Gothic" w:hAnsi="Century Gothic" w:cs="Arial"/>
          <w:b/>
          <w:bCs/>
          <w:shd w:val="clear" w:color="auto" w:fill="FFFFFF"/>
        </w:rPr>
        <w:t>MCCPRA Courts</w:t>
      </w:r>
      <w:r>
        <w:rPr>
          <w:rFonts w:ascii="Century Gothic" w:hAnsi="Century Gothic" w:cs="Arial"/>
          <w:shd w:val="clear" w:color="auto" w:fill="FFFFFF"/>
        </w:rPr>
        <w:t xml:space="preserve"> – View of the current basketball courts at the park, which is situated in the middle of a residential neighborhood and adjacent to the Boys &amp; Girls Club (pictured left).</w:t>
      </w:r>
    </w:p>
    <w:p w14:paraId="40692246" w14:textId="10706143" w:rsidR="00E456DE" w:rsidRDefault="00E456DE" w:rsidP="00CC4FC1">
      <w:pPr>
        <w:spacing w:line="360" w:lineRule="auto"/>
        <w:rPr>
          <w:rFonts w:ascii="Century Gothic" w:hAnsi="Century Gothic" w:cs="Arial"/>
          <w:shd w:val="clear" w:color="auto" w:fill="FFFFFF"/>
        </w:rPr>
      </w:pPr>
      <w:r w:rsidRPr="00E456DE">
        <w:rPr>
          <w:rFonts w:ascii="Century Gothic" w:hAnsi="Century Gothic" w:cs="Arial"/>
          <w:b/>
          <w:bCs/>
          <w:shd w:val="clear" w:color="auto" w:fill="FFFFFF"/>
        </w:rPr>
        <w:lastRenderedPageBreak/>
        <w:t>MCCPRA Rendering</w:t>
      </w:r>
      <w:r>
        <w:rPr>
          <w:rFonts w:ascii="Century Gothic" w:hAnsi="Century Gothic" w:cs="Arial"/>
          <w:shd w:val="clear" w:color="auto" w:fill="FFFFFF"/>
        </w:rPr>
        <w:t xml:space="preserve"> – A landscape and architectural rendering of the </w:t>
      </w:r>
      <w:proofErr w:type="gramStart"/>
      <w:r>
        <w:rPr>
          <w:rFonts w:ascii="Century Gothic" w:hAnsi="Century Gothic" w:cs="Arial"/>
          <w:shd w:val="clear" w:color="auto" w:fill="FFFFFF"/>
        </w:rPr>
        <w:t>future plans</w:t>
      </w:r>
      <w:proofErr w:type="gramEnd"/>
      <w:r>
        <w:rPr>
          <w:rFonts w:ascii="Century Gothic" w:hAnsi="Century Gothic" w:cs="Arial"/>
          <w:shd w:val="clear" w:color="auto" w:fill="FFFFFF"/>
        </w:rPr>
        <w:t xml:space="preserve"> for William Bryant Park. MCCPRA was awarded a $1.8 million grant from the Governor’s Office to help fund the project. | Artist: Jonathan Vines</w:t>
      </w:r>
    </w:p>
    <w:p w14:paraId="7FF8A638" w14:textId="77777777" w:rsidR="0007775A" w:rsidRPr="00716CB8" w:rsidRDefault="0007775A" w:rsidP="00716CB8">
      <w:pPr>
        <w:spacing w:line="360" w:lineRule="auto"/>
        <w:rPr>
          <w:rFonts w:ascii="Century Gothic" w:hAnsi="Century Gothic" w:cs="Arial"/>
          <w:b/>
          <w:bCs/>
          <w:shd w:val="clear" w:color="auto" w:fill="FFFFFF"/>
        </w:rPr>
      </w:pPr>
    </w:p>
    <w:sectPr w:rsidR="0007775A" w:rsidRPr="00716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414B6"/>
    <w:multiLevelType w:val="hybridMultilevel"/>
    <w:tmpl w:val="833A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0480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C9"/>
    <w:rsid w:val="00006680"/>
    <w:rsid w:val="0002090A"/>
    <w:rsid w:val="00052295"/>
    <w:rsid w:val="000627F3"/>
    <w:rsid w:val="0007267A"/>
    <w:rsid w:val="0007775A"/>
    <w:rsid w:val="00084F96"/>
    <w:rsid w:val="000952CC"/>
    <w:rsid w:val="000B7D06"/>
    <w:rsid w:val="000F7FD6"/>
    <w:rsid w:val="0011275F"/>
    <w:rsid w:val="001154CC"/>
    <w:rsid w:val="00144299"/>
    <w:rsid w:val="00194BBC"/>
    <w:rsid w:val="001A4627"/>
    <w:rsid w:val="0021286F"/>
    <w:rsid w:val="00224990"/>
    <w:rsid w:val="00227B30"/>
    <w:rsid w:val="002351EB"/>
    <w:rsid w:val="0026433D"/>
    <w:rsid w:val="002C1B65"/>
    <w:rsid w:val="002C5523"/>
    <w:rsid w:val="002F28AF"/>
    <w:rsid w:val="00317E02"/>
    <w:rsid w:val="00323084"/>
    <w:rsid w:val="00342B42"/>
    <w:rsid w:val="003C74B4"/>
    <w:rsid w:val="003F6683"/>
    <w:rsid w:val="00411D57"/>
    <w:rsid w:val="004259E0"/>
    <w:rsid w:val="00484415"/>
    <w:rsid w:val="004A58EF"/>
    <w:rsid w:val="004A5E60"/>
    <w:rsid w:val="004C1C18"/>
    <w:rsid w:val="004F2FFA"/>
    <w:rsid w:val="00511878"/>
    <w:rsid w:val="00581EBF"/>
    <w:rsid w:val="00594DE8"/>
    <w:rsid w:val="005964F5"/>
    <w:rsid w:val="005E1F21"/>
    <w:rsid w:val="005F3595"/>
    <w:rsid w:val="00642AB9"/>
    <w:rsid w:val="00645053"/>
    <w:rsid w:val="00655D25"/>
    <w:rsid w:val="0066477F"/>
    <w:rsid w:val="006746B8"/>
    <w:rsid w:val="00686067"/>
    <w:rsid w:val="00687F75"/>
    <w:rsid w:val="00693C6D"/>
    <w:rsid w:val="00697E12"/>
    <w:rsid w:val="006A1414"/>
    <w:rsid w:val="006B38E7"/>
    <w:rsid w:val="006C01B4"/>
    <w:rsid w:val="006E2D3D"/>
    <w:rsid w:val="007065B8"/>
    <w:rsid w:val="00712CDF"/>
    <w:rsid w:val="00716CB8"/>
    <w:rsid w:val="00773C76"/>
    <w:rsid w:val="00782C6A"/>
    <w:rsid w:val="007A0B72"/>
    <w:rsid w:val="007B01A3"/>
    <w:rsid w:val="007B2C26"/>
    <w:rsid w:val="007B37F9"/>
    <w:rsid w:val="007D1199"/>
    <w:rsid w:val="00830E09"/>
    <w:rsid w:val="0085614B"/>
    <w:rsid w:val="008852DE"/>
    <w:rsid w:val="008A288F"/>
    <w:rsid w:val="008C2153"/>
    <w:rsid w:val="008C6DAC"/>
    <w:rsid w:val="0093746C"/>
    <w:rsid w:val="00974846"/>
    <w:rsid w:val="009770EB"/>
    <w:rsid w:val="009F0D5F"/>
    <w:rsid w:val="00A1641C"/>
    <w:rsid w:val="00A17BD9"/>
    <w:rsid w:val="00A41C1A"/>
    <w:rsid w:val="00A47306"/>
    <w:rsid w:val="00A92872"/>
    <w:rsid w:val="00A93C91"/>
    <w:rsid w:val="00AA49BB"/>
    <w:rsid w:val="00AC2F69"/>
    <w:rsid w:val="00AD62F7"/>
    <w:rsid w:val="00AE39F9"/>
    <w:rsid w:val="00AF009E"/>
    <w:rsid w:val="00B06F85"/>
    <w:rsid w:val="00B23505"/>
    <w:rsid w:val="00B53051"/>
    <w:rsid w:val="00B653F1"/>
    <w:rsid w:val="00B66AA0"/>
    <w:rsid w:val="00BC2C8F"/>
    <w:rsid w:val="00BD4DA0"/>
    <w:rsid w:val="00C017CC"/>
    <w:rsid w:val="00C1554A"/>
    <w:rsid w:val="00C24AF8"/>
    <w:rsid w:val="00C56BC9"/>
    <w:rsid w:val="00CB33F2"/>
    <w:rsid w:val="00CC4FC1"/>
    <w:rsid w:val="00CD2621"/>
    <w:rsid w:val="00CD2812"/>
    <w:rsid w:val="00CE4CCC"/>
    <w:rsid w:val="00D12332"/>
    <w:rsid w:val="00D30BE7"/>
    <w:rsid w:val="00D85244"/>
    <w:rsid w:val="00DB6738"/>
    <w:rsid w:val="00DF39DD"/>
    <w:rsid w:val="00E00066"/>
    <w:rsid w:val="00E456DE"/>
    <w:rsid w:val="00E50738"/>
    <w:rsid w:val="00E87232"/>
    <w:rsid w:val="00EE44D2"/>
    <w:rsid w:val="00F61F02"/>
    <w:rsid w:val="00FC4657"/>
    <w:rsid w:val="00FC7029"/>
    <w:rsid w:val="00FC75A7"/>
    <w:rsid w:val="00FD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69343"/>
  <w15:chartTrackingRefBased/>
  <w15:docId w15:val="{4D334EFE-E6F3-4093-B1DF-880A3FDA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4A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C1A"/>
    <w:rPr>
      <w:color w:val="0563C1" w:themeColor="hyperlink"/>
      <w:u w:val="single"/>
    </w:rPr>
  </w:style>
  <w:style w:type="character" w:styleId="UnresolvedMention">
    <w:name w:val="Unresolved Mention"/>
    <w:basedOn w:val="DefaultParagraphFont"/>
    <w:uiPriority w:val="99"/>
    <w:semiHidden/>
    <w:unhideWhenUsed/>
    <w:rsid w:val="00A41C1A"/>
    <w:rPr>
      <w:color w:val="605E5C"/>
      <w:shd w:val="clear" w:color="auto" w:fill="E1DFDD"/>
    </w:rPr>
  </w:style>
  <w:style w:type="paragraph" w:styleId="NormalWeb">
    <w:name w:val="Normal (Web)"/>
    <w:basedOn w:val="Normal"/>
    <w:uiPriority w:val="99"/>
    <w:semiHidden/>
    <w:unhideWhenUsed/>
    <w:rsid w:val="00B66AA0"/>
    <w:rPr>
      <w:rFonts w:ascii="Times New Roman" w:hAnsi="Times New Roman" w:cs="Times New Roman"/>
      <w:sz w:val="24"/>
      <w:szCs w:val="24"/>
    </w:rPr>
  </w:style>
  <w:style w:type="character" w:customStyle="1" w:styleId="Heading1Char">
    <w:name w:val="Heading 1 Char"/>
    <w:basedOn w:val="DefaultParagraphFont"/>
    <w:link w:val="Heading1"/>
    <w:uiPriority w:val="9"/>
    <w:rsid w:val="00C24AF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C7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600805">
      <w:bodyDiv w:val="1"/>
      <w:marLeft w:val="0"/>
      <w:marRight w:val="0"/>
      <w:marTop w:val="0"/>
      <w:marBottom w:val="0"/>
      <w:divBdr>
        <w:top w:val="none" w:sz="0" w:space="0" w:color="auto"/>
        <w:left w:val="none" w:sz="0" w:space="0" w:color="auto"/>
        <w:bottom w:val="none" w:sz="0" w:space="0" w:color="auto"/>
        <w:right w:val="none" w:sz="0" w:space="0" w:color="auto"/>
      </w:divBdr>
    </w:div>
    <w:div w:id="814100533">
      <w:bodyDiv w:val="1"/>
      <w:marLeft w:val="0"/>
      <w:marRight w:val="0"/>
      <w:marTop w:val="0"/>
      <w:marBottom w:val="0"/>
      <w:divBdr>
        <w:top w:val="none" w:sz="0" w:space="0" w:color="auto"/>
        <w:left w:val="none" w:sz="0" w:space="0" w:color="auto"/>
        <w:bottom w:val="none" w:sz="0" w:space="0" w:color="auto"/>
        <w:right w:val="none" w:sz="0" w:space="0" w:color="auto"/>
      </w:divBdr>
    </w:div>
    <w:div w:id="1827042541">
      <w:bodyDiv w:val="1"/>
      <w:marLeft w:val="0"/>
      <w:marRight w:val="0"/>
      <w:marTop w:val="0"/>
      <w:marBottom w:val="0"/>
      <w:divBdr>
        <w:top w:val="none" w:sz="0" w:space="0" w:color="auto"/>
        <w:left w:val="none" w:sz="0" w:space="0" w:color="auto"/>
        <w:bottom w:val="none" w:sz="0" w:space="0" w:color="auto"/>
        <w:right w:val="none" w:sz="0" w:space="0" w:color="auto"/>
      </w:divBdr>
    </w:div>
    <w:div w:id="1960720646">
      <w:bodyDiv w:val="1"/>
      <w:marLeft w:val="0"/>
      <w:marRight w:val="0"/>
      <w:marTop w:val="0"/>
      <w:marBottom w:val="0"/>
      <w:divBdr>
        <w:top w:val="none" w:sz="0" w:space="0" w:color="auto"/>
        <w:left w:val="none" w:sz="0" w:space="0" w:color="auto"/>
        <w:bottom w:val="none" w:sz="0" w:space="0" w:color="auto"/>
        <w:right w:val="none" w:sz="0" w:space="0" w:color="auto"/>
      </w:divBdr>
      <w:divsChild>
        <w:div w:id="2077699857">
          <w:marLeft w:val="0"/>
          <w:marRight w:val="0"/>
          <w:marTop w:val="0"/>
          <w:marBottom w:val="0"/>
          <w:divBdr>
            <w:top w:val="none" w:sz="0" w:space="0" w:color="auto"/>
            <w:left w:val="none" w:sz="0" w:space="0" w:color="auto"/>
            <w:bottom w:val="none" w:sz="0" w:space="0" w:color="auto"/>
            <w:right w:val="none" w:sz="0" w:space="0" w:color="auto"/>
          </w:divBdr>
          <w:divsChild>
            <w:div w:id="1710833315">
              <w:marLeft w:val="0"/>
              <w:marRight w:val="0"/>
              <w:marTop w:val="0"/>
              <w:marBottom w:val="0"/>
              <w:divBdr>
                <w:top w:val="none" w:sz="0" w:space="0" w:color="auto"/>
                <w:left w:val="none" w:sz="0" w:space="0" w:color="auto"/>
                <w:bottom w:val="none" w:sz="0" w:space="0" w:color="auto"/>
                <w:right w:val="none" w:sz="0" w:space="0" w:color="auto"/>
              </w:divBdr>
            </w:div>
          </w:divsChild>
        </w:div>
        <w:div w:id="118960241">
          <w:marLeft w:val="0"/>
          <w:marRight w:val="0"/>
          <w:marTop w:val="0"/>
          <w:marBottom w:val="0"/>
          <w:divBdr>
            <w:top w:val="none" w:sz="0" w:space="0" w:color="auto"/>
            <w:left w:val="none" w:sz="0" w:space="0" w:color="auto"/>
            <w:bottom w:val="none" w:sz="0" w:space="0" w:color="auto"/>
            <w:right w:val="none" w:sz="0" w:space="0" w:color="auto"/>
          </w:divBdr>
          <w:divsChild>
            <w:div w:id="646864849">
              <w:marLeft w:val="0"/>
              <w:marRight w:val="0"/>
              <w:marTop w:val="0"/>
              <w:marBottom w:val="0"/>
              <w:divBdr>
                <w:top w:val="none" w:sz="0" w:space="0" w:color="auto"/>
                <w:left w:val="none" w:sz="0" w:space="0" w:color="auto"/>
                <w:bottom w:val="none" w:sz="0" w:space="0" w:color="auto"/>
                <w:right w:val="none" w:sz="0" w:space="0" w:color="auto"/>
              </w:divBdr>
            </w:div>
          </w:divsChild>
        </w:div>
        <w:div w:id="395977260">
          <w:marLeft w:val="0"/>
          <w:marRight w:val="0"/>
          <w:marTop w:val="0"/>
          <w:marBottom w:val="0"/>
          <w:divBdr>
            <w:top w:val="none" w:sz="0" w:space="0" w:color="auto"/>
            <w:left w:val="none" w:sz="0" w:space="0" w:color="auto"/>
            <w:bottom w:val="none" w:sz="0" w:space="0" w:color="auto"/>
            <w:right w:val="none" w:sz="0" w:space="0" w:color="auto"/>
          </w:divBdr>
          <w:divsChild>
            <w:div w:id="17699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Dell</dc:creator>
  <cp:keywords/>
  <dc:description/>
  <cp:lastModifiedBy>Sheree Hamilton</cp:lastModifiedBy>
  <cp:revision>3</cp:revision>
  <cp:lastPrinted>2022-10-24T17:00:00Z</cp:lastPrinted>
  <dcterms:created xsi:type="dcterms:W3CDTF">2023-05-19T21:00:00Z</dcterms:created>
  <dcterms:modified xsi:type="dcterms:W3CDTF">2023-05-19T21:18:00Z</dcterms:modified>
</cp:coreProperties>
</file>